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15" w:type="dxa"/>
        <w:tblInd w:w="-432" w:type="dxa"/>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5730"/>
        <w:gridCol w:w="4885"/>
      </w:tblGrid>
      <w:tr w:rsidR="00A9320A" w:rsidTr="000A765B">
        <w:tc>
          <w:tcPr>
            <w:tcW w:w="5730" w:type="dxa"/>
          </w:tcPr>
          <w:p w:rsidR="00A9320A" w:rsidRDefault="00A9320A" w:rsidP="000A765B">
            <w:pPr>
              <w:jc w:val="center"/>
              <w:rPr>
                <w:sz w:val="26"/>
                <w:szCs w:val="26"/>
              </w:rPr>
            </w:pPr>
            <w:r>
              <w:rPr>
                <w:sz w:val="26"/>
                <w:szCs w:val="26"/>
              </w:rPr>
              <w:t>ĐẢNG ỦY SỞ GIÁO DỤC VÀ ĐÀO TẠO</w:t>
            </w:r>
          </w:p>
          <w:p w:rsidR="00A9320A" w:rsidRDefault="00A9320A" w:rsidP="000A765B">
            <w:pPr>
              <w:jc w:val="center"/>
              <w:rPr>
                <w:b/>
                <w:sz w:val="26"/>
                <w:szCs w:val="26"/>
              </w:rPr>
            </w:pPr>
            <w:r>
              <w:rPr>
                <w:b/>
                <w:sz w:val="26"/>
                <w:szCs w:val="26"/>
              </w:rPr>
              <w:t>ĐẢNG ỦY TRƯỜNG CAO ĐẲNG KỸ THUẬT</w:t>
            </w:r>
          </w:p>
          <w:p w:rsidR="00A9320A" w:rsidRDefault="00A9320A" w:rsidP="000A765B">
            <w:pPr>
              <w:jc w:val="center"/>
              <w:rPr>
                <w:b/>
                <w:sz w:val="26"/>
                <w:szCs w:val="26"/>
              </w:rPr>
            </w:pPr>
            <w:r w:rsidRPr="00061F9B">
              <w:rPr>
                <w:b/>
                <w:sz w:val="26"/>
                <w:szCs w:val="26"/>
              </w:rPr>
              <w:t>LÝ TỰ TRỌNG</w:t>
            </w:r>
          </w:p>
          <w:p w:rsidR="00A9320A" w:rsidRPr="00061F9B" w:rsidRDefault="00A9320A" w:rsidP="000A765B">
            <w:pPr>
              <w:jc w:val="center"/>
              <w:rPr>
                <w:b/>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1174115</wp:posOffset>
                      </wp:positionH>
                      <wp:positionV relativeFrom="paragraph">
                        <wp:posOffset>6350</wp:posOffset>
                      </wp:positionV>
                      <wp:extent cx="1143000" cy="0"/>
                      <wp:effectExtent l="8255" t="9525" r="1079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2.45pt,.5pt" to="182.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"/>
                  </w:pict>
                </mc:Fallback>
              </mc:AlternateContent>
            </w:r>
          </w:p>
          <w:p w:rsidR="00A9320A" w:rsidRPr="005C108A" w:rsidRDefault="00A9320A" w:rsidP="000A765B">
            <w:pPr>
              <w:jc w:val="center"/>
              <w:rPr>
                <w:sz w:val="26"/>
                <w:szCs w:val="26"/>
              </w:rPr>
            </w:pPr>
            <w:r w:rsidRPr="005C108A">
              <w:rPr>
                <w:sz w:val="26"/>
                <w:szCs w:val="26"/>
              </w:rPr>
              <w:t xml:space="preserve">Số:       </w:t>
            </w:r>
            <w:r>
              <w:rPr>
                <w:sz w:val="26"/>
                <w:szCs w:val="26"/>
              </w:rPr>
              <w:t>HD</w:t>
            </w:r>
            <w:r w:rsidRPr="005C108A">
              <w:rPr>
                <w:sz w:val="26"/>
                <w:szCs w:val="26"/>
              </w:rPr>
              <w:t>/ĐB - LTT</w:t>
            </w:r>
          </w:p>
        </w:tc>
        <w:tc>
          <w:tcPr>
            <w:tcW w:w="4885" w:type="dxa"/>
          </w:tcPr>
          <w:p w:rsidR="00A9320A" w:rsidRPr="000C08AD" w:rsidRDefault="00A9320A" w:rsidP="000A765B">
            <w:pPr>
              <w:jc w:val="center"/>
              <w:rPr>
                <w:b/>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330835</wp:posOffset>
                      </wp:positionH>
                      <wp:positionV relativeFrom="paragraph">
                        <wp:posOffset>185420</wp:posOffset>
                      </wp:positionV>
                      <wp:extent cx="2286000" cy="0"/>
                      <wp:effectExtent l="12700" t="9525" r="635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14.6pt" to="206.0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"/>
                  </w:pict>
                </mc:Fallback>
              </mc:AlternateContent>
            </w:r>
            <w:r w:rsidRPr="00061F9B">
              <w:rPr>
                <w:b/>
                <w:sz w:val="26"/>
                <w:szCs w:val="26"/>
              </w:rPr>
              <w:t xml:space="preserve">ĐẢNG CỘNG SẢN VIỆT </w:t>
            </w:r>
            <w:smartTag w:uri="urn:schemas-microsoft-com:office:smarttags" w:element="place">
              <w:smartTag w:uri="urn:schemas-microsoft-com:office:smarttags" w:element="country-region">
                <w:r w:rsidRPr="00061F9B">
                  <w:rPr>
                    <w:b/>
                    <w:sz w:val="26"/>
                    <w:szCs w:val="26"/>
                  </w:rPr>
                  <w:t>NAM</w:t>
                </w:r>
              </w:smartTag>
            </w:smartTag>
          </w:p>
          <w:p w:rsidR="00A9320A" w:rsidRPr="00061F9B" w:rsidRDefault="00A9320A" w:rsidP="000A765B">
            <w:pPr>
              <w:rPr>
                <w:i/>
                <w:sz w:val="26"/>
                <w:szCs w:val="26"/>
              </w:rPr>
            </w:pPr>
            <w:r>
              <w:rPr>
                <w:i/>
                <w:sz w:val="26"/>
                <w:szCs w:val="26"/>
              </w:rPr>
              <w:t xml:space="preserve">TP.Hồ Chí Minh, ngày    </w:t>
            </w:r>
            <w:r w:rsidRPr="00061F9B">
              <w:rPr>
                <w:i/>
                <w:sz w:val="26"/>
                <w:szCs w:val="26"/>
              </w:rPr>
              <w:t>tháng     năm</w:t>
            </w:r>
            <w:r>
              <w:rPr>
                <w:i/>
                <w:sz w:val="26"/>
                <w:szCs w:val="26"/>
              </w:rPr>
              <w:t xml:space="preserve"> 2012</w:t>
            </w:r>
          </w:p>
        </w:tc>
      </w:tr>
    </w:tbl>
    <w:p w:rsidR="00A9320A" w:rsidRDefault="00A9320A" w:rsidP="00A9320A">
      <w:pPr>
        <w:jc w:val="both"/>
        <w:rPr>
          <w:sz w:val="26"/>
          <w:szCs w:val="26"/>
        </w:rPr>
      </w:pPr>
    </w:p>
    <w:p w:rsidR="00A9320A" w:rsidRDefault="00A9320A" w:rsidP="00A9320A">
      <w:pPr>
        <w:jc w:val="both"/>
        <w:rPr>
          <w:sz w:val="26"/>
          <w:szCs w:val="26"/>
        </w:rPr>
      </w:pPr>
    </w:p>
    <w:p w:rsidR="00A9320A" w:rsidRDefault="00A9320A" w:rsidP="00A9320A">
      <w:pPr>
        <w:jc w:val="both"/>
        <w:rPr>
          <w:sz w:val="26"/>
          <w:szCs w:val="26"/>
        </w:rPr>
      </w:pPr>
    </w:p>
    <w:p w:rsidR="00A9320A" w:rsidRPr="007E36BD" w:rsidRDefault="00A9320A" w:rsidP="00A9320A">
      <w:pPr>
        <w:jc w:val="center"/>
        <w:rPr>
          <w:b/>
          <w:sz w:val="36"/>
          <w:szCs w:val="36"/>
        </w:rPr>
      </w:pPr>
      <w:r w:rsidRPr="007E36BD">
        <w:rPr>
          <w:b/>
          <w:sz w:val="36"/>
          <w:szCs w:val="36"/>
        </w:rPr>
        <w:t>HƯỚNG DẪN</w:t>
      </w:r>
    </w:p>
    <w:p w:rsidR="00A9320A" w:rsidRPr="00073D3C" w:rsidRDefault="00A9320A" w:rsidP="00A9320A">
      <w:pPr>
        <w:jc w:val="center"/>
        <w:rPr>
          <w:b/>
          <w:sz w:val="28"/>
          <w:szCs w:val="28"/>
        </w:rPr>
      </w:pPr>
      <w:r>
        <w:rPr>
          <w:b/>
          <w:sz w:val="28"/>
          <w:szCs w:val="28"/>
        </w:rPr>
        <w:t>C</w:t>
      </w:r>
      <w:r w:rsidRPr="00073D3C">
        <w:rPr>
          <w:b/>
          <w:sz w:val="28"/>
          <w:szCs w:val="28"/>
        </w:rPr>
        <w:t>ông nhận</w:t>
      </w:r>
      <w:r>
        <w:rPr>
          <w:b/>
          <w:sz w:val="28"/>
          <w:szCs w:val="28"/>
        </w:rPr>
        <w:t xml:space="preserve"> đối tượng</w:t>
      </w:r>
      <w:r w:rsidRPr="00073D3C">
        <w:rPr>
          <w:b/>
          <w:sz w:val="28"/>
          <w:szCs w:val="28"/>
        </w:rPr>
        <w:t xml:space="preserve"> quần</w:t>
      </w:r>
      <w:r>
        <w:rPr>
          <w:b/>
          <w:sz w:val="28"/>
          <w:szCs w:val="28"/>
        </w:rPr>
        <w:t xml:space="preserve"> chúng cảm tình đảng và thủ tục xem xét kết nạp đảng viên, công nhận đảng viên dự bị thành đảng viên chính thức</w:t>
      </w:r>
    </w:p>
    <w:p w:rsidR="00A9320A" w:rsidRPr="00073D3C" w:rsidRDefault="00A9320A" w:rsidP="00A9320A">
      <w:pPr>
        <w:jc w:val="both"/>
        <w:rPr>
          <w:sz w:val="28"/>
          <w:szCs w:val="28"/>
        </w:rPr>
      </w:pPr>
    </w:p>
    <w:p w:rsidR="00A9320A" w:rsidRPr="00073D3C" w:rsidRDefault="00A9320A" w:rsidP="00A9320A">
      <w:pPr>
        <w:ind w:firstLine="720"/>
        <w:jc w:val="both"/>
        <w:rPr>
          <w:sz w:val="28"/>
          <w:szCs w:val="28"/>
        </w:rPr>
      </w:pPr>
      <w:r w:rsidRPr="00073D3C">
        <w:rPr>
          <w:sz w:val="28"/>
          <w:szCs w:val="28"/>
        </w:rPr>
        <w:t>Căn cứ Điều lệ Đảng, Quy định số 45 – QĐ/TW ngày 01 – 11 – 2011 của Ban Chấp hành Trung ương về “Thi hành Điều lệ Đảng”, Hướng dẫn số 01 – HD/TW ngày 05-01-2012 của Ban Bí thư “Một số vấn đề cụ thể thi hành điều lệ Đảng” khóa XI;</w:t>
      </w:r>
    </w:p>
    <w:p w:rsidR="00A9320A" w:rsidRPr="00073D3C" w:rsidRDefault="00A9320A" w:rsidP="00A9320A">
      <w:pPr>
        <w:ind w:firstLine="720"/>
        <w:jc w:val="both"/>
        <w:rPr>
          <w:sz w:val="28"/>
          <w:szCs w:val="28"/>
        </w:rPr>
      </w:pPr>
    </w:p>
    <w:p w:rsidR="00A9320A" w:rsidRPr="00073D3C" w:rsidRDefault="00A9320A" w:rsidP="00A9320A">
      <w:pPr>
        <w:ind w:firstLine="720"/>
        <w:jc w:val="both"/>
        <w:rPr>
          <w:sz w:val="28"/>
          <w:szCs w:val="28"/>
        </w:rPr>
      </w:pPr>
      <w:r w:rsidRPr="00073D3C">
        <w:rPr>
          <w:sz w:val="28"/>
          <w:szCs w:val="28"/>
        </w:rPr>
        <w:t xml:space="preserve">Căn cứ buổi tập huấn nghiệp vụ công tác Đảng, ngày 06 tháng 10 năm 2012 của Đảng ủy Sở Giáo và Đào tạo. </w:t>
      </w:r>
    </w:p>
    <w:p w:rsidR="00A9320A" w:rsidRPr="00073D3C" w:rsidRDefault="00A9320A" w:rsidP="00A9320A">
      <w:pPr>
        <w:ind w:firstLine="720"/>
        <w:jc w:val="both"/>
        <w:rPr>
          <w:sz w:val="28"/>
          <w:szCs w:val="28"/>
        </w:rPr>
      </w:pPr>
    </w:p>
    <w:p w:rsidR="00A9320A" w:rsidRDefault="00A9320A" w:rsidP="00A9320A">
      <w:pPr>
        <w:ind w:firstLine="720"/>
        <w:jc w:val="both"/>
        <w:rPr>
          <w:sz w:val="28"/>
          <w:szCs w:val="28"/>
        </w:rPr>
      </w:pPr>
      <w:r w:rsidRPr="00073D3C">
        <w:rPr>
          <w:sz w:val="28"/>
          <w:szCs w:val="28"/>
        </w:rPr>
        <w:t xml:space="preserve">Ban Chấp hành Đảng bộ Trường Cao đẳng Kỹ thuật Lý Tự Trọng hướng dẫn </w:t>
      </w:r>
      <w:r>
        <w:rPr>
          <w:sz w:val="28"/>
          <w:szCs w:val="28"/>
        </w:rPr>
        <w:t>quá trình công nhận</w:t>
      </w:r>
      <w:r w:rsidRPr="00073D3C">
        <w:rPr>
          <w:sz w:val="28"/>
          <w:szCs w:val="28"/>
        </w:rPr>
        <w:t xml:space="preserve"> </w:t>
      </w:r>
      <w:r>
        <w:rPr>
          <w:sz w:val="28"/>
          <w:szCs w:val="28"/>
        </w:rPr>
        <w:t xml:space="preserve">đối tượng </w:t>
      </w:r>
      <w:r w:rsidRPr="00073D3C">
        <w:rPr>
          <w:sz w:val="28"/>
          <w:szCs w:val="28"/>
        </w:rPr>
        <w:t xml:space="preserve">quần chúng cảm tình đảng và thủ xem xét kết nạp đảng viên, công nhận đảng viên dự bị thành đảng viên chính thức như sau: </w:t>
      </w:r>
    </w:p>
    <w:p w:rsidR="00A9320A" w:rsidRDefault="00A9320A" w:rsidP="00A9320A">
      <w:pPr>
        <w:ind w:firstLine="720"/>
        <w:jc w:val="both"/>
        <w:rPr>
          <w:sz w:val="28"/>
          <w:szCs w:val="28"/>
        </w:rPr>
      </w:pPr>
    </w:p>
    <w:p w:rsidR="00A9320A" w:rsidRPr="0003232C" w:rsidRDefault="00A9320A" w:rsidP="00A9320A">
      <w:pPr>
        <w:ind w:firstLine="720"/>
        <w:jc w:val="both"/>
        <w:rPr>
          <w:b/>
          <w:sz w:val="28"/>
          <w:szCs w:val="28"/>
        </w:rPr>
      </w:pPr>
      <w:r>
        <w:rPr>
          <w:b/>
          <w:sz w:val="28"/>
          <w:szCs w:val="28"/>
        </w:rPr>
        <w:t>1:</w:t>
      </w:r>
      <w:r w:rsidRPr="0003232C">
        <w:rPr>
          <w:b/>
          <w:sz w:val="28"/>
          <w:szCs w:val="28"/>
        </w:rPr>
        <w:t xml:space="preserve"> </w:t>
      </w:r>
      <w:r>
        <w:rPr>
          <w:b/>
          <w:sz w:val="28"/>
          <w:szCs w:val="28"/>
        </w:rPr>
        <w:t>Quá trình c</w:t>
      </w:r>
      <w:r w:rsidRPr="0003232C">
        <w:rPr>
          <w:b/>
          <w:sz w:val="28"/>
          <w:szCs w:val="28"/>
        </w:rPr>
        <w:t>ông nhận</w:t>
      </w:r>
      <w:r>
        <w:rPr>
          <w:b/>
          <w:sz w:val="28"/>
          <w:szCs w:val="28"/>
        </w:rPr>
        <w:t xml:space="preserve"> đối tượng</w:t>
      </w:r>
      <w:r w:rsidRPr="0003232C">
        <w:rPr>
          <w:b/>
          <w:sz w:val="28"/>
          <w:szCs w:val="28"/>
        </w:rPr>
        <w:t xml:space="preserve"> quần chúng cảm tình đảng:</w:t>
      </w:r>
    </w:p>
    <w:p w:rsidR="00A9320A" w:rsidRDefault="00A9320A" w:rsidP="00A9320A">
      <w:pPr>
        <w:spacing w:before="120"/>
        <w:ind w:firstLine="720"/>
        <w:jc w:val="both"/>
        <w:rPr>
          <w:sz w:val="28"/>
          <w:szCs w:val="28"/>
        </w:rPr>
      </w:pPr>
      <w:r>
        <w:rPr>
          <w:sz w:val="28"/>
          <w:szCs w:val="28"/>
        </w:rPr>
        <w:t>- Là Đoàn viên, Đoàn Thanh niên Cộng sản Hồ Chí Minh, Công đoàn viên, được công nhận là đoàn viên ưu tú để giới thiệu cho các chi bộ xem xét công nhận đối tượng phát triển đảng viên.</w:t>
      </w:r>
    </w:p>
    <w:p w:rsidR="00A9320A" w:rsidRDefault="00A9320A" w:rsidP="00A9320A">
      <w:pPr>
        <w:spacing w:before="120"/>
        <w:ind w:firstLine="720"/>
        <w:jc w:val="both"/>
        <w:rPr>
          <w:sz w:val="28"/>
          <w:szCs w:val="28"/>
        </w:rPr>
      </w:pPr>
      <w:r>
        <w:rPr>
          <w:sz w:val="28"/>
          <w:szCs w:val="28"/>
        </w:rPr>
        <w:t>- Khi có nghị quyết giới thiệu đoàn viên vào Đảng của ban chấp hành Đoàn Thanh niên Cộng sản Hồ Chí Minh cơ sở hoặc của ban chấp hành Công đoàn cơ sở, thì các chi bộ tiến hành cho viết lý lịch. (theo mẫu quy định).</w:t>
      </w:r>
    </w:p>
    <w:p w:rsidR="00A9320A" w:rsidRPr="001C7134" w:rsidRDefault="00A9320A" w:rsidP="00A9320A">
      <w:pPr>
        <w:spacing w:before="120"/>
        <w:ind w:firstLine="720"/>
        <w:jc w:val="both"/>
        <w:rPr>
          <w:i/>
          <w:sz w:val="28"/>
          <w:szCs w:val="28"/>
        </w:rPr>
      </w:pPr>
      <w:r>
        <w:rPr>
          <w:sz w:val="28"/>
          <w:szCs w:val="28"/>
        </w:rPr>
        <w:t xml:space="preserve">- Chi bộ có trách nhiện hướng dẫn quần chúng viết lý lịch của người xin vào Đảng </w:t>
      </w:r>
      <w:r>
        <w:rPr>
          <w:b/>
          <w:sz w:val="28"/>
          <w:szCs w:val="28"/>
        </w:rPr>
        <w:t>(Mẫu</w:t>
      </w:r>
      <w:r w:rsidRPr="00ED45C4">
        <w:rPr>
          <w:b/>
          <w:sz w:val="28"/>
          <w:szCs w:val="28"/>
        </w:rPr>
        <w:t xml:space="preserve"> 2-KNĐ)</w:t>
      </w:r>
      <w:r>
        <w:rPr>
          <w:b/>
          <w:sz w:val="28"/>
          <w:szCs w:val="28"/>
        </w:rPr>
        <w:t xml:space="preserve"> </w:t>
      </w:r>
      <w:r>
        <w:rPr>
          <w:sz w:val="28"/>
          <w:szCs w:val="28"/>
        </w:rPr>
        <w:t xml:space="preserve">ghi theo hướng dẫn </w:t>
      </w:r>
      <w:r w:rsidRPr="00ED45C4">
        <w:rPr>
          <w:b/>
          <w:sz w:val="28"/>
          <w:szCs w:val="28"/>
        </w:rPr>
        <w:t>ở mục 3 trang số 08</w:t>
      </w:r>
      <w:r>
        <w:rPr>
          <w:sz w:val="28"/>
          <w:szCs w:val="28"/>
        </w:rPr>
        <w:t xml:space="preserve"> </w:t>
      </w:r>
      <w:r w:rsidRPr="00FA2131">
        <w:rPr>
          <w:b/>
          <w:sz w:val="28"/>
          <w:szCs w:val="28"/>
        </w:rPr>
        <w:t>quyển hướng dẫn nghiệp vụ công tác Đảng</w:t>
      </w:r>
      <w:r w:rsidRPr="00BA4469">
        <w:rPr>
          <w:sz w:val="28"/>
          <w:szCs w:val="28"/>
        </w:rPr>
        <w:t xml:space="preserve"> </w:t>
      </w:r>
      <w:r w:rsidRPr="001C7134">
        <w:rPr>
          <w:i/>
          <w:sz w:val="28"/>
          <w:szCs w:val="28"/>
        </w:rPr>
        <w:t xml:space="preserve">(yêu cầu viết lý lịch vào </w:t>
      </w:r>
      <w:r>
        <w:rPr>
          <w:i/>
          <w:sz w:val="28"/>
          <w:szCs w:val="28"/>
        </w:rPr>
        <w:t xml:space="preserve">file, khi sửa chữa xong viết thử vào </w:t>
      </w:r>
      <w:r w:rsidRPr="001C7134">
        <w:rPr>
          <w:i/>
          <w:sz w:val="28"/>
          <w:szCs w:val="28"/>
        </w:rPr>
        <w:t>quyển photo</w:t>
      </w:r>
      <w:r>
        <w:rPr>
          <w:i/>
          <w:sz w:val="28"/>
          <w:szCs w:val="28"/>
        </w:rPr>
        <w:t xml:space="preserve">, sau khi đã được người hướng dẫn hoặc cấp ủy chi bộ sửa chữa hoàn chỉnh thì viết vào bản chính </w:t>
      </w:r>
      <w:r w:rsidRPr="001C7134">
        <w:rPr>
          <w:i/>
          <w:sz w:val="28"/>
          <w:szCs w:val="28"/>
        </w:rPr>
        <w:t>và gửi lý lịch về văn</w:t>
      </w:r>
      <w:r>
        <w:rPr>
          <w:i/>
          <w:sz w:val="28"/>
          <w:szCs w:val="28"/>
        </w:rPr>
        <w:t xml:space="preserve"> phòng Đảng ủy cho đ/c Chì để kiểm tra, đóng dấu trước khi đi xác minh)</w:t>
      </w:r>
      <w:r w:rsidRPr="001C7134">
        <w:rPr>
          <w:i/>
          <w:sz w:val="28"/>
          <w:szCs w:val="28"/>
        </w:rPr>
        <w:t>.</w:t>
      </w:r>
    </w:p>
    <w:p w:rsidR="00A9320A" w:rsidRDefault="00A9320A" w:rsidP="00A9320A">
      <w:pPr>
        <w:spacing w:before="120"/>
        <w:ind w:firstLine="720"/>
        <w:jc w:val="both"/>
        <w:rPr>
          <w:sz w:val="28"/>
          <w:szCs w:val="28"/>
        </w:rPr>
      </w:pPr>
      <w:r>
        <w:rPr>
          <w:sz w:val="28"/>
          <w:szCs w:val="28"/>
        </w:rPr>
        <w:t xml:space="preserve"> - Sau khi lý lịch của quần chúng đã hoàn tất và được chỉnh sửa, chi bộ có trách nhiệm phân công các đồng chí đảng viên trong chi bộ đi thẩm tra,</w:t>
      </w:r>
      <w:r w:rsidRPr="001C7134">
        <w:rPr>
          <w:sz w:val="28"/>
          <w:szCs w:val="28"/>
        </w:rPr>
        <w:t xml:space="preserve"> </w:t>
      </w:r>
      <w:r>
        <w:rPr>
          <w:sz w:val="28"/>
          <w:szCs w:val="28"/>
        </w:rPr>
        <w:t>xác minh  lý lịch của người xin vào Đảng.</w:t>
      </w:r>
    </w:p>
    <w:p w:rsidR="00A9320A" w:rsidRDefault="00A9320A" w:rsidP="00A9320A">
      <w:pPr>
        <w:spacing w:before="120"/>
        <w:ind w:firstLine="720"/>
        <w:jc w:val="both"/>
        <w:rPr>
          <w:sz w:val="28"/>
          <w:szCs w:val="28"/>
        </w:rPr>
      </w:pPr>
      <w:r>
        <w:rPr>
          <w:sz w:val="28"/>
          <w:szCs w:val="28"/>
        </w:rPr>
        <w:lastRenderedPageBreak/>
        <w:t xml:space="preserve">- Lý lịch của người xin vào Đảng </w:t>
      </w:r>
      <w:r w:rsidRPr="003A3DED">
        <w:rPr>
          <w:sz w:val="28"/>
          <w:szCs w:val="28"/>
          <w:highlight w:val="yellow"/>
        </w:rPr>
        <w:t>sau khi đã được đi thẩm tra ở những nơi cần thẩm tra và có công văn trả lời xác nhận những nội dung người xin vào Đảng đã khai trong lý lịch, được công nhận xem xét để kết nạp vào Đảng thì chi bộ mới họp xem xét và có văn bản trình lên Ban Chấp hành Đảng bộ cấp trên để công nhận là cảm tình đảng của chi bộ mình,</w:t>
      </w:r>
      <w:r>
        <w:rPr>
          <w:sz w:val="28"/>
          <w:szCs w:val="28"/>
        </w:rPr>
        <w:t xml:space="preserve"> và chi bộ mới lập danh sách giới thiệu đi học lớp bồi dưỡng nhận thức về Đảng, sau đó tiến hành làm các thủ tục kết nạp Đảng theo quy định.</w:t>
      </w:r>
    </w:p>
    <w:p w:rsidR="00A9320A" w:rsidRPr="00951BE0" w:rsidRDefault="00A9320A" w:rsidP="00A9320A">
      <w:pPr>
        <w:spacing w:before="120"/>
        <w:ind w:firstLine="720"/>
        <w:jc w:val="both"/>
        <w:rPr>
          <w:b/>
          <w:sz w:val="28"/>
          <w:szCs w:val="28"/>
        </w:rPr>
      </w:pPr>
      <w:r w:rsidRPr="00951BE0">
        <w:rPr>
          <w:b/>
          <w:sz w:val="28"/>
          <w:szCs w:val="28"/>
        </w:rPr>
        <w:t>2. Thủ tục xem xét kết nạp đảng viên (kể cả kết nạp lại)</w:t>
      </w:r>
    </w:p>
    <w:p w:rsidR="00A9320A" w:rsidRPr="004F43E4" w:rsidRDefault="00A9320A" w:rsidP="00A9320A">
      <w:pPr>
        <w:spacing w:before="120"/>
        <w:ind w:firstLine="720"/>
        <w:jc w:val="both"/>
        <w:rPr>
          <w:b/>
          <w:i/>
          <w:sz w:val="28"/>
          <w:szCs w:val="28"/>
        </w:rPr>
      </w:pPr>
      <w:r w:rsidRPr="004F43E4">
        <w:rPr>
          <w:b/>
          <w:i/>
          <w:sz w:val="28"/>
          <w:szCs w:val="28"/>
        </w:rPr>
        <w:t>2.1 - Bồi dưỡng nhận thức về Đảng</w:t>
      </w:r>
    </w:p>
    <w:p w:rsidR="00A9320A" w:rsidRDefault="00A9320A" w:rsidP="00A9320A">
      <w:pPr>
        <w:spacing w:before="120"/>
        <w:ind w:firstLine="720"/>
        <w:jc w:val="both"/>
        <w:rPr>
          <w:sz w:val="28"/>
          <w:szCs w:val="28"/>
        </w:rPr>
      </w:pPr>
      <w:r>
        <w:rPr>
          <w:sz w:val="28"/>
          <w:szCs w:val="28"/>
        </w:rPr>
        <w:t>Người vào Đảng phải học lớp bồi dưỡng nhận thức về Đảng, có giấy chứng nhận do trung tâm bồi dưỡng chính trị cấp huyện hoặc tương đương cấp; nơi không có trung tâm bồi dưỡng chính trị cấp thì do cấp ủy có thẩm quyền kết nạp Đảng viên cấp.</w:t>
      </w:r>
    </w:p>
    <w:p w:rsidR="00A9320A" w:rsidRPr="004F43E4" w:rsidRDefault="00A9320A" w:rsidP="00A9320A">
      <w:pPr>
        <w:ind w:firstLine="720"/>
        <w:jc w:val="both"/>
        <w:rPr>
          <w:b/>
          <w:i/>
          <w:sz w:val="28"/>
          <w:szCs w:val="28"/>
        </w:rPr>
      </w:pPr>
      <w:r w:rsidRPr="004F43E4">
        <w:rPr>
          <w:b/>
          <w:i/>
          <w:sz w:val="28"/>
          <w:szCs w:val="28"/>
        </w:rPr>
        <w:t>2.2 - Đơn xin vào Đảng</w:t>
      </w:r>
    </w:p>
    <w:p w:rsidR="00A9320A" w:rsidRDefault="00A9320A" w:rsidP="00A9320A">
      <w:pPr>
        <w:spacing w:before="120"/>
        <w:ind w:firstLine="720"/>
        <w:jc w:val="both"/>
        <w:rPr>
          <w:sz w:val="28"/>
          <w:szCs w:val="28"/>
        </w:rPr>
      </w:pPr>
      <w:r>
        <w:rPr>
          <w:sz w:val="28"/>
          <w:szCs w:val="28"/>
        </w:rPr>
        <w:t>Người vào Đảng phải tự làm đơn, trình bày rõ những nhận thức của mình về mục đích, lý tưởng của Đảng, về động cơ xin vào Đảng.</w:t>
      </w:r>
    </w:p>
    <w:p w:rsidR="00A9320A" w:rsidRPr="004F43E4" w:rsidRDefault="00A9320A" w:rsidP="00A9320A">
      <w:pPr>
        <w:spacing w:before="120"/>
        <w:ind w:firstLine="720"/>
        <w:jc w:val="both"/>
        <w:rPr>
          <w:b/>
          <w:i/>
          <w:sz w:val="28"/>
          <w:szCs w:val="28"/>
        </w:rPr>
      </w:pPr>
      <w:r w:rsidRPr="004F43E4">
        <w:rPr>
          <w:b/>
          <w:i/>
          <w:sz w:val="28"/>
          <w:szCs w:val="28"/>
        </w:rPr>
        <w:t>2.3 - Lý lịch của người vào Đảng</w:t>
      </w:r>
    </w:p>
    <w:p w:rsidR="00A9320A" w:rsidRDefault="00A9320A" w:rsidP="00A9320A">
      <w:pPr>
        <w:spacing w:before="120"/>
        <w:ind w:firstLine="720"/>
        <w:jc w:val="both"/>
        <w:rPr>
          <w:sz w:val="28"/>
          <w:szCs w:val="28"/>
        </w:rPr>
      </w:pPr>
      <w:r>
        <w:rPr>
          <w:sz w:val="28"/>
          <w:szCs w:val="28"/>
        </w:rPr>
        <w:t>- Người vào Đảng tự khai lý lịch đầy đủ, rõ ràng, trung thực theo quy định, chịu trách nhiệm về nội dung đã khai; nếu có vấn đề nào không hiểu và không nhớ chính xác thì phải báo cáo với chi bộ.</w:t>
      </w:r>
    </w:p>
    <w:p w:rsidR="00A9320A" w:rsidRDefault="00A9320A" w:rsidP="00A9320A">
      <w:pPr>
        <w:spacing w:before="120"/>
        <w:ind w:firstLine="720"/>
        <w:jc w:val="both"/>
        <w:rPr>
          <w:sz w:val="28"/>
          <w:szCs w:val="28"/>
        </w:rPr>
      </w:pPr>
      <w:r>
        <w:rPr>
          <w:sz w:val="28"/>
          <w:szCs w:val="28"/>
        </w:rPr>
        <w:t>- Lý lịch phải được cấp ủy cơ sở thẩm tra, kết luận trước khi ghi nội dung chứng nhận, ký tên, đóng dấu.</w:t>
      </w:r>
    </w:p>
    <w:p w:rsidR="00A9320A" w:rsidRPr="004F43E4" w:rsidRDefault="00A9320A" w:rsidP="00A9320A">
      <w:pPr>
        <w:spacing w:before="120"/>
        <w:ind w:firstLine="720"/>
        <w:jc w:val="both"/>
        <w:rPr>
          <w:b/>
          <w:i/>
          <w:sz w:val="28"/>
          <w:szCs w:val="28"/>
        </w:rPr>
      </w:pPr>
      <w:r w:rsidRPr="004F43E4">
        <w:rPr>
          <w:b/>
          <w:i/>
          <w:sz w:val="28"/>
          <w:szCs w:val="28"/>
        </w:rPr>
        <w:t>2.4 - Thẩm tra lý lịch của người vào Đảng</w:t>
      </w:r>
    </w:p>
    <w:p w:rsidR="00A9320A" w:rsidRPr="004F43E4" w:rsidRDefault="00A9320A" w:rsidP="00A9320A">
      <w:pPr>
        <w:spacing w:before="120"/>
        <w:ind w:firstLine="720"/>
        <w:jc w:val="both"/>
        <w:rPr>
          <w:sz w:val="28"/>
          <w:szCs w:val="28"/>
        </w:rPr>
      </w:pPr>
      <w:r w:rsidRPr="004F43E4">
        <w:rPr>
          <w:sz w:val="28"/>
          <w:szCs w:val="28"/>
        </w:rPr>
        <w:t>a) Những người cần thẩm tra về lý lịch gồm:</w:t>
      </w:r>
    </w:p>
    <w:p w:rsidR="00A9320A" w:rsidRDefault="00A9320A" w:rsidP="00A9320A">
      <w:pPr>
        <w:spacing w:before="120" w:after="120"/>
        <w:ind w:firstLine="720"/>
        <w:jc w:val="both"/>
        <w:rPr>
          <w:sz w:val="28"/>
          <w:szCs w:val="28"/>
        </w:rPr>
      </w:pPr>
      <w:r>
        <w:rPr>
          <w:sz w:val="28"/>
          <w:szCs w:val="28"/>
        </w:rPr>
        <w:t>- Người vào Đảng</w:t>
      </w:r>
    </w:p>
    <w:p w:rsidR="00A9320A" w:rsidRDefault="00A9320A" w:rsidP="00A9320A">
      <w:pPr>
        <w:spacing w:after="120"/>
        <w:ind w:firstLine="720"/>
        <w:jc w:val="both"/>
        <w:rPr>
          <w:sz w:val="28"/>
          <w:szCs w:val="28"/>
        </w:rPr>
      </w:pPr>
      <w:r>
        <w:rPr>
          <w:sz w:val="28"/>
          <w:szCs w:val="28"/>
        </w:rPr>
        <w:t>- Cha, mẹ (đẻ), cha, mẹ vợ (chồng) hoặc người trực tiếp nuôi dưỡng bản thân; vợ hoặc chồng, con đẻ của người vào Đảng có năng lực hành vi dân sự đầy đủ (sau đây gọi chung là người thân).</w:t>
      </w:r>
    </w:p>
    <w:p w:rsidR="00A9320A" w:rsidRPr="004F43E4" w:rsidRDefault="00A9320A" w:rsidP="00A9320A">
      <w:pPr>
        <w:spacing w:before="120"/>
        <w:ind w:firstLine="720"/>
        <w:jc w:val="both"/>
        <w:rPr>
          <w:sz w:val="28"/>
          <w:szCs w:val="28"/>
        </w:rPr>
      </w:pPr>
      <w:r w:rsidRPr="004F43E4">
        <w:rPr>
          <w:sz w:val="28"/>
          <w:szCs w:val="28"/>
        </w:rPr>
        <w:t>b) Nội dung thẩm tra</w:t>
      </w:r>
      <w:r>
        <w:rPr>
          <w:sz w:val="28"/>
          <w:szCs w:val="28"/>
        </w:rPr>
        <w:t>:</w:t>
      </w:r>
    </w:p>
    <w:p w:rsidR="00A9320A" w:rsidRDefault="00A9320A" w:rsidP="00A9320A">
      <w:pPr>
        <w:spacing w:before="120"/>
        <w:ind w:firstLine="720"/>
        <w:jc w:val="both"/>
        <w:rPr>
          <w:sz w:val="28"/>
          <w:szCs w:val="28"/>
        </w:rPr>
      </w:pPr>
      <w:r>
        <w:rPr>
          <w:sz w:val="28"/>
          <w:szCs w:val="28"/>
        </w:rPr>
        <w:t>- Đối với người vào Đảng: Làm rõ những vấn đề về lịch sử chính trị và chính trị hiện nay; về chấp hành đường lối, chủ trương, chính sách của Đảng, pháp luật của Nhà nước; về phẩm chất chính trị, đạo đức, lối sống.</w:t>
      </w:r>
    </w:p>
    <w:p w:rsidR="00A9320A" w:rsidRDefault="00A9320A" w:rsidP="00A9320A">
      <w:pPr>
        <w:spacing w:before="120"/>
        <w:ind w:firstLine="720"/>
        <w:jc w:val="both"/>
        <w:rPr>
          <w:sz w:val="28"/>
          <w:szCs w:val="28"/>
        </w:rPr>
      </w:pPr>
      <w:r>
        <w:rPr>
          <w:sz w:val="28"/>
          <w:szCs w:val="28"/>
        </w:rPr>
        <w:t>- Đối với người thân: Làm rõ những vấn đề về lịch sử chính trị và chính trị hiện nay; về chấp hành đường lối, chính sách của Đảng, pháp luật của Nhà nước.</w:t>
      </w:r>
    </w:p>
    <w:p w:rsidR="00A9320A" w:rsidRPr="004F43E4" w:rsidRDefault="00A9320A" w:rsidP="00A9320A">
      <w:pPr>
        <w:spacing w:before="120"/>
        <w:ind w:firstLine="720"/>
        <w:jc w:val="both"/>
        <w:rPr>
          <w:sz w:val="28"/>
          <w:szCs w:val="28"/>
        </w:rPr>
      </w:pPr>
      <w:r w:rsidRPr="004F43E4">
        <w:rPr>
          <w:sz w:val="28"/>
          <w:szCs w:val="28"/>
        </w:rPr>
        <w:t>c) Phương pháp thẩm tra:</w:t>
      </w:r>
    </w:p>
    <w:p w:rsidR="00A9320A" w:rsidRDefault="00A9320A" w:rsidP="00A9320A">
      <w:pPr>
        <w:spacing w:before="120"/>
        <w:ind w:firstLine="720"/>
        <w:jc w:val="both"/>
        <w:rPr>
          <w:sz w:val="28"/>
          <w:szCs w:val="28"/>
        </w:rPr>
      </w:pPr>
      <w:r>
        <w:rPr>
          <w:sz w:val="28"/>
          <w:szCs w:val="28"/>
        </w:rPr>
        <w:lastRenderedPageBreak/>
        <w:t>- Nếu người vào Đảng có một trong các trường hợp sau đây đang là đảng viên: cha, mẹ (đẻ), anh, chị, em ruột, con đẻ và trong lý lịch người vào Đảng đã khai đầy đủ, rõ ràng theo quy định thì không phải thẩm tra, xác minh. Nếu vợ (chồng) người xin vào Đảng có một trong các trường hợp sau đây đang là đảng viên: cha, mẹ (đẻ), anh, chị, em ruột và trong lý lịch của người vào Đảng đã khai đầy đủ, rõ ràng theo quy định thì không phải thẩm tra, xác minh bên vợ (chồng). Nội dung nào chưa rõ thì thẩm tra, xác minh nội dung đó; khi các cấp ủy cơ sở (ở quê quán hoặc nơi cư trú, nơi làm việc) đã xác nhận, nếu có nội dung nào chưa rõ thì đến Ban tổ chức cấp ủy cấp trên trực tiếp của tổ chức cơ sở đảng để thẩm tra làm rõ.</w:t>
      </w:r>
    </w:p>
    <w:p w:rsidR="00A9320A" w:rsidRDefault="00A9320A" w:rsidP="00A9320A">
      <w:pPr>
        <w:spacing w:before="120"/>
        <w:ind w:firstLine="720"/>
        <w:jc w:val="both"/>
        <w:rPr>
          <w:sz w:val="28"/>
          <w:szCs w:val="28"/>
        </w:rPr>
      </w:pPr>
      <w:r>
        <w:rPr>
          <w:sz w:val="28"/>
          <w:szCs w:val="28"/>
        </w:rPr>
        <w:t>- Những nội dung đã biết rõ trong lý lịch của người vào Đảng và những người thân đều sinh sống, làm việc tại quê quán trong cùng một tổ chức cơ sở đảng (xã, phường, thị trấn…) từ đời ông, bà nội đến nay thì chi ủy báo cáo với chi bộ, chi bộ kết luận, cấp ủy cơ sở kiểm tra và ghi ý kiến chứng nhận, ký tên, đóng dấu vào lý lịch; không cần thẩm tra riêng.</w:t>
      </w:r>
    </w:p>
    <w:p w:rsidR="00A9320A" w:rsidRDefault="00A9320A" w:rsidP="00A9320A">
      <w:pPr>
        <w:spacing w:before="120"/>
        <w:ind w:firstLine="720"/>
        <w:jc w:val="both"/>
        <w:rPr>
          <w:sz w:val="28"/>
          <w:szCs w:val="28"/>
        </w:rPr>
      </w:pPr>
      <w:r>
        <w:rPr>
          <w:sz w:val="28"/>
          <w:szCs w:val="28"/>
        </w:rPr>
        <w:t>- Người vào Đảng đang ở nước ngoài thì đối chiếu với lý lịch của người đó do cơ quan có thẩm quyền ở trong nước đang quản lý, hoặc lấy xác nhận của cấp ủy cơ sở nơi quê quán hoặc nơi cư trú, nơi làm việc của người đó ở trong nước.</w:t>
      </w:r>
    </w:p>
    <w:p w:rsidR="00A9320A" w:rsidRDefault="00A9320A" w:rsidP="00A9320A">
      <w:pPr>
        <w:spacing w:before="120"/>
        <w:ind w:firstLine="720"/>
        <w:jc w:val="both"/>
        <w:rPr>
          <w:sz w:val="28"/>
          <w:szCs w:val="28"/>
        </w:rPr>
      </w:pPr>
      <w:r>
        <w:rPr>
          <w:sz w:val="28"/>
          <w:szCs w:val="28"/>
        </w:rPr>
        <w:t>- Người thân của người vào Đảng đang ở ngoài nước, thì cấp ủy nơi người vào Đảng làm văn bản nêu rõ nội dung đề nghị cấp ủy hoặc cơ quan đại diện Việt Nam ở ngoài nước (qua Đảng ủy ngoài nước) để lấy xác nhận; trường hợp có nghi vấn chính trị thì đến cơ quan an ninh ở trong nước để thẩm tra.</w:t>
      </w:r>
    </w:p>
    <w:p w:rsidR="00A9320A" w:rsidRDefault="00A9320A" w:rsidP="00A9320A">
      <w:pPr>
        <w:spacing w:before="120"/>
        <w:ind w:firstLine="720"/>
        <w:jc w:val="both"/>
        <w:rPr>
          <w:sz w:val="28"/>
          <w:szCs w:val="28"/>
        </w:rPr>
      </w:pPr>
      <w:r>
        <w:rPr>
          <w:sz w:val="28"/>
          <w:szCs w:val="28"/>
        </w:rPr>
        <w:t>- Người vào Đảng và người thân của người vào Đảng đang làm việc tại cơ quan đại diện, tổ chức phi chính phủ của nước ngoài và doanh nghiệp 100% vốn nước ngoài tại Việt Nam, thì đại diện cấp ủy cơ sở đến nơi làm việc và cơ quan an ninh có trách nhiệm quản lý theo dõi các tổ chức đó để thẩm tra những vấn đề có liên quan đến chính trị của những người này.</w:t>
      </w:r>
    </w:p>
    <w:p w:rsidR="00A9320A" w:rsidRPr="004F43E4" w:rsidRDefault="00A9320A" w:rsidP="00A9320A">
      <w:pPr>
        <w:spacing w:before="120"/>
        <w:ind w:firstLine="720"/>
        <w:jc w:val="both"/>
        <w:rPr>
          <w:sz w:val="28"/>
          <w:szCs w:val="28"/>
        </w:rPr>
      </w:pPr>
      <w:r w:rsidRPr="004F43E4">
        <w:rPr>
          <w:sz w:val="28"/>
          <w:szCs w:val="28"/>
        </w:rPr>
        <w:t>d) Trách nhiệm của các cấp ủy và đảng viên</w:t>
      </w:r>
      <w:r>
        <w:rPr>
          <w:sz w:val="28"/>
          <w:szCs w:val="28"/>
        </w:rPr>
        <w:t>:</w:t>
      </w:r>
    </w:p>
    <w:p w:rsidR="00A9320A" w:rsidRDefault="00A9320A" w:rsidP="00A9320A">
      <w:pPr>
        <w:spacing w:before="120"/>
        <w:ind w:firstLine="720"/>
        <w:jc w:val="both"/>
        <w:rPr>
          <w:sz w:val="28"/>
          <w:szCs w:val="28"/>
        </w:rPr>
      </w:pPr>
      <w:r>
        <w:rPr>
          <w:sz w:val="28"/>
          <w:szCs w:val="28"/>
        </w:rPr>
        <w:t>- Trách nhiệm của chi bộ và cấp ủy cơ sở nơi có người vào Đảng:</w:t>
      </w:r>
    </w:p>
    <w:p w:rsidR="00A9320A" w:rsidRDefault="00A9320A" w:rsidP="00A9320A">
      <w:pPr>
        <w:spacing w:before="120"/>
        <w:ind w:firstLine="720"/>
        <w:jc w:val="both"/>
        <w:rPr>
          <w:sz w:val="28"/>
          <w:szCs w:val="28"/>
        </w:rPr>
      </w:pPr>
      <w:r>
        <w:rPr>
          <w:sz w:val="28"/>
          <w:szCs w:val="28"/>
        </w:rPr>
        <w:t>+ Kiểm tra, đóng dấu giáp lai vào các trang trong lý lịch của người vào Đảng (chi ủy chưa nhận xét và cấp ủy cơ sở chưa chứng nhận, ký tên, đóng dấu vào lý lịch).</w:t>
      </w:r>
    </w:p>
    <w:p w:rsidR="00A9320A" w:rsidRDefault="00A9320A" w:rsidP="00A9320A">
      <w:pPr>
        <w:spacing w:before="120"/>
        <w:ind w:firstLine="720"/>
        <w:jc w:val="both"/>
        <w:rPr>
          <w:sz w:val="28"/>
          <w:szCs w:val="28"/>
        </w:rPr>
      </w:pPr>
      <w:r>
        <w:rPr>
          <w:sz w:val="28"/>
          <w:szCs w:val="28"/>
        </w:rPr>
        <w:t xml:space="preserve">+ Gửi công văn đề nghị thẩm tra và lý lịch của người xin vào Đảng đến cấp ủy cơ sở hoặc cơ quan có trách nhiệm để thẩm tra: </w:t>
      </w:r>
      <w:r w:rsidRPr="007B621B">
        <w:rPr>
          <w:i/>
          <w:sz w:val="28"/>
          <w:szCs w:val="28"/>
        </w:rPr>
        <w:t>(</w:t>
      </w:r>
      <w:r>
        <w:rPr>
          <w:i/>
          <w:sz w:val="28"/>
          <w:szCs w:val="28"/>
        </w:rPr>
        <w:t>Y</w:t>
      </w:r>
      <w:r w:rsidRPr="007B621B">
        <w:rPr>
          <w:i/>
          <w:sz w:val="28"/>
          <w:szCs w:val="28"/>
        </w:rPr>
        <w:t>êu cầu chi bộ phải báo cáo bằng văn bản về những nội dung cần phải xác minh trong lý lịch của người xin vào Đảng, gửi về văn phòng Đảng ủy để có cơ sở làm công văn</w:t>
      </w:r>
      <w:r>
        <w:rPr>
          <w:i/>
          <w:sz w:val="28"/>
          <w:szCs w:val="28"/>
        </w:rPr>
        <w:t xml:space="preserve"> đi </w:t>
      </w:r>
      <w:r w:rsidRPr="007B621B">
        <w:rPr>
          <w:i/>
          <w:sz w:val="28"/>
          <w:szCs w:val="28"/>
        </w:rPr>
        <w:t xml:space="preserve"> xác minh, </w:t>
      </w:r>
      <w:r>
        <w:rPr>
          <w:i/>
          <w:sz w:val="28"/>
          <w:szCs w:val="28"/>
        </w:rPr>
        <w:t xml:space="preserve">các chi bộ gửi lý lịch Mẫu </w:t>
      </w:r>
      <w:r w:rsidRPr="007B621B">
        <w:rPr>
          <w:i/>
          <w:sz w:val="28"/>
          <w:szCs w:val="28"/>
        </w:rPr>
        <w:t xml:space="preserve"> 2-KNĐ bằng quyển photo của người xin Đảng</w:t>
      </w:r>
      <w:r>
        <w:rPr>
          <w:i/>
          <w:sz w:val="28"/>
          <w:szCs w:val="28"/>
        </w:rPr>
        <w:t xml:space="preserve"> đã khai và</w:t>
      </w:r>
      <w:r w:rsidRPr="007B621B">
        <w:rPr>
          <w:i/>
          <w:sz w:val="28"/>
          <w:szCs w:val="28"/>
        </w:rPr>
        <w:t xml:space="preserve"> kèm theo công văn yêu cầu thẩm tra theo đường công văn);</w:t>
      </w:r>
      <w:r>
        <w:rPr>
          <w:sz w:val="28"/>
          <w:szCs w:val="28"/>
        </w:rPr>
        <w:t xml:space="preserve"> trường hợp cần thiết thì chi bộ </w:t>
      </w:r>
      <w:r>
        <w:rPr>
          <w:sz w:val="28"/>
          <w:szCs w:val="28"/>
        </w:rPr>
        <w:lastRenderedPageBreak/>
        <w:t>cử đảng viên đi thẩm tra. Đảng viên đi thẩm tra có trách nhiệm báo cáo cấp ủy những nội dung được giao bằng văn bản và chịu trách nhiệm trước Đảng về nội dung đó.</w:t>
      </w:r>
    </w:p>
    <w:p w:rsidR="00A9320A" w:rsidRDefault="00A9320A" w:rsidP="00A9320A">
      <w:pPr>
        <w:ind w:firstLine="720"/>
        <w:jc w:val="both"/>
        <w:rPr>
          <w:sz w:val="28"/>
          <w:szCs w:val="28"/>
        </w:rPr>
      </w:pPr>
      <w:r>
        <w:rPr>
          <w:sz w:val="28"/>
          <w:szCs w:val="28"/>
        </w:rPr>
        <w:t>+ Tổng hợp kết quả thẩm tra, ghi nội dung chứng nhận, ký tên, đóng dấu vào lý lịch của người vào Đảng.</w:t>
      </w:r>
    </w:p>
    <w:p w:rsidR="00A9320A" w:rsidRDefault="00A9320A" w:rsidP="00A9320A">
      <w:pPr>
        <w:spacing w:before="120" w:after="120"/>
        <w:ind w:firstLine="720"/>
        <w:jc w:val="both"/>
        <w:rPr>
          <w:sz w:val="28"/>
          <w:szCs w:val="28"/>
        </w:rPr>
      </w:pPr>
      <w:r>
        <w:rPr>
          <w:sz w:val="28"/>
          <w:szCs w:val="28"/>
        </w:rPr>
        <w:t>- Trách nhiệm của cấp ủy cơ sở và cơ quan nơi được yêu cầu xác nhận lý lịch:</w:t>
      </w:r>
    </w:p>
    <w:p w:rsidR="00A9320A" w:rsidRDefault="00A9320A" w:rsidP="00A9320A">
      <w:pPr>
        <w:spacing w:before="120"/>
        <w:ind w:firstLine="720"/>
        <w:jc w:val="both"/>
        <w:rPr>
          <w:sz w:val="28"/>
          <w:szCs w:val="28"/>
        </w:rPr>
      </w:pPr>
      <w:r>
        <w:rPr>
          <w:sz w:val="28"/>
          <w:szCs w:val="28"/>
        </w:rPr>
        <w:t>+ Chỉ đạo chi ủy hoặc bí thư chi bộ (nơi chưa có chi ủy) và cơ quan trực thuộc có liên quan xác nhận vào lý lịch người xin vào Đảng.</w:t>
      </w:r>
    </w:p>
    <w:p w:rsidR="00A9320A" w:rsidRDefault="00A9320A" w:rsidP="00A9320A">
      <w:pPr>
        <w:spacing w:before="120"/>
        <w:ind w:firstLine="720"/>
        <w:jc w:val="both"/>
        <w:rPr>
          <w:sz w:val="28"/>
          <w:szCs w:val="28"/>
        </w:rPr>
      </w:pPr>
      <w:r>
        <w:rPr>
          <w:sz w:val="28"/>
          <w:szCs w:val="28"/>
        </w:rPr>
        <w:t>+ Cấp ủy cơ sở nơi đến thẩm tra: Thẩm định, ghi nội dung cần thiết về lý lịch của người xin vào Đảng do cấp ủy nơi có người xin vào Đảng yêu cầu đã đúng, hay chưa đúng hoặc chưa đủ với nội dung người xin vào Đảng đã khai trong lý lịch; tập thể cấp ủy hoặc ban thường vụ cấp ủy thống nhất nội dung ghi vào mục “ Nhận xét của cấp ủy, tổ chức Đảng”. Người thay mặt cấp ủy xác nhận, ký tên, ghi rõ chức vụ, đóng dấu vào lý lịch và gửi cho cấp ủy cơ sở có yêu cầu; nếu gửi theo đường công văn thì không để chậm quá 30 ngày làm việc (ở trong nước), 90 ngày làm việc (ở ngoài nước) kể từ khi nhận được Công văn đề nghị thẩm tra lý lịch.</w:t>
      </w:r>
    </w:p>
    <w:p w:rsidR="00A9320A" w:rsidRDefault="00A9320A" w:rsidP="00A9320A">
      <w:pPr>
        <w:spacing w:before="120"/>
        <w:ind w:firstLine="720"/>
        <w:jc w:val="both"/>
        <w:rPr>
          <w:sz w:val="28"/>
          <w:szCs w:val="28"/>
        </w:rPr>
      </w:pPr>
      <w:r>
        <w:rPr>
          <w:sz w:val="28"/>
          <w:szCs w:val="28"/>
        </w:rPr>
        <w:t>+ Tập thể lãnh đạo ban tổ chức cấp ủy cấp trên trực tiếp của tổ chức cơ sở đảng nơi được yêu cầu thẩm tra lý lịch thống nhất về nội dung trước khi xác nhận vào lý lịch của người xin vào Đảng.</w:t>
      </w:r>
    </w:p>
    <w:p w:rsidR="00A9320A" w:rsidRPr="004F43E4" w:rsidRDefault="00A9320A" w:rsidP="00A9320A">
      <w:pPr>
        <w:spacing w:before="120" w:after="120"/>
        <w:ind w:firstLine="720"/>
        <w:jc w:val="both"/>
        <w:rPr>
          <w:sz w:val="28"/>
          <w:szCs w:val="28"/>
        </w:rPr>
      </w:pPr>
      <w:r w:rsidRPr="004F43E4">
        <w:rPr>
          <w:sz w:val="28"/>
          <w:szCs w:val="28"/>
        </w:rPr>
        <w:t>đ) Kinh phí cho việc đi thẩm tra lý lịch của người vào Đảng:</w:t>
      </w:r>
    </w:p>
    <w:p w:rsidR="00A9320A" w:rsidRDefault="00A9320A" w:rsidP="00A9320A">
      <w:pPr>
        <w:ind w:firstLine="720"/>
        <w:jc w:val="both"/>
        <w:rPr>
          <w:sz w:val="28"/>
          <w:szCs w:val="28"/>
        </w:rPr>
      </w:pPr>
      <w:r>
        <w:rPr>
          <w:sz w:val="28"/>
          <w:szCs w:val="28"/>
        </w:rPr>
        <w:t xml:space="preserve">Ở cơ quan thụ hưởng ngân sách Nhà nước, các doanh nghiệp Nhà nước, cước gửi công văn thẩm tra, công tác phí cho đảng viên đi thẩm tra thanh toán theo quy định hiện hành của Đảng và Nhà nước; ở các đơn vị khác nếu có khó khăn về kinh phí thì cấp ủy cấp trên trực tiếp của tổ chức cơ sở đảng cấp kinh phí. </w:t>
      </w:r>
    </w:p>
    <w:p w:rsidR="00A9320A" w:rsidRPr="004F43E4" w:rsidRDefault="00A9320A" w:rsidP="00A9320A">
      <w:pPr>
        <w:spacing w:before="120" w:after="120"/>
        <w:ind w:firstLine="720"/>
        <w:jc w:val="both"/>
        <w:rPr>
          <w:b/>
          <w:i/>
          <w:sz w:val="28"/>
          <w:szCs w:val="28"/>
        </w:rPr>
      </w:pPr>
      <w:r w:rsidRPr="004F43E4">
        <w:rPr>
          <w:b/>
          <w:i/>
          <w:sz w:val="28"/>
          <w:szCs w:val="28"/>
        </w:rPr>
        <w:t>2.5 - Lấy ý kiến nhận xét của đoàn thể chính trị- xã hội nơi người vào Đảng sinh hoạt và chi ủy nơi người vào Đảng cư trú</w:t>
      </w:r>
    </w:p>
    <w:p w:rsidR="00A9320A" w:rsidRDefault="00A9320A" w:rsidP="00A9320A">
      <w:pPr>
        <w:ind w:firstLine="720"/>
        <w:jc w:val="both"/>
        <w:rPr>
          <w:sz w:val="28"/>
          <w:szCs w:val="28"/>
        </w:rPr>
      </w:pPr>
      <w:r>
        <w:rPr>
          <w:sz w:val="28"/>
          <w:szCs w:val="28"/>
        </w:rPr>
        <w:t>Chi ủy tổ chức lấy ý kiến của đại diện các đoàn thể chính trị – xã hội mà người vào Đảng là thành viên, lấy ý kiến nhận xét của chi ủy hoặc chi bộ (nơi chưa có chi ủy) nơi cư trú của người vào Đảng; tổng hợp thành văn bản báo cáo chi bộ.</w:t>
      </w:r>
    </w:p>
    <w:p w:rsidR="00A9320A" w:rsidRPr="004F43E4" w:rsidRDefault="00A9320A" w:rsidP="00A9320A">
      <w:pPr>
        <w:spacing w:before="120" w:after="120"/>
        <w:ind w:firstLine="720"/>
        <w:jc w:val="both"/>
        <w:rPr>
          <w:b/>
          <w:i/>
          <w:sz w:val="28"/>
          <w:szCs w:val="28"/>
        </w:rPr>
      </w:pPr>
      <w:r w:rsidRPr="004F43E4">
        <w:rPr>
          <w:b/>
          <w:i/>
          <w:sz w:val="28"/>
          <w:szCs w:val="28"/>
        </w:rPr>
        <w:t>2.6</w:t>
      </w:r>
      <w:r>
        <w:rPr>
          <w:b/>
          <w:i/>
          <w:sz w:val="28"/>
          <w:szCs w:val="28"/>
        </w:rPr>
        <w:t xml:space="preserve"> </w:t>
      </w:r>
      <w:r w:rsidRPr="004F43E4">
        <w:rPr>
          <w:b/>
          <w:i/>
          <w:sz w:val="28"/>
          <w:szCs w:val="28"/>
        </w:rPr>
        <w:t>- Nghị quyết của chi bộ và cấp ủy cơ sở xét kết nạp người vào Đảng</w:t>
      </w:r>
    </w:p>
    <w:p w:rsidR="00A9320A" w:rsidRDefault="00A9320A" w:rsidP="00A9320A">
      <w:pPr>
        <w:spacing w:before="120" w:after="120"/>
        <w:ind w:firstLine="720"/>
        <w:jc w:val="both"/>
        <w:rPr>
          <w:sz w:val="28"/>
          <w:szCs w:val="28"/>
        </w:rPr>
      </w:pPr>
      <w:r>
        <w:rPr>
          <w:sz w:val="28"/>
          <w:szCs w:val="28"/>
        </w:rPr>
        <w:t>a) Chi bộ (kể cả chi bộ cơ sở) xem xét: Đơn xin vào Đảng; lý lịch của người vào Đảng; văn bản giới thiệu của đảng viên chính thức; Nghị quyết giới thiệu đoàn viên của Ban Chấp hành Đoàn Thanh niên Cộng sản Hồ Chí Minh cơ sở hoặc nghị quyết giới thiệu đoàn viên công đoàn của ban chấp hành công đoàn cơ sở; bản tổng hợp ý kiến nhận xét của đoàn thể chính trị – xã hội nơi người vào Đảng sinh hoạt và chi ủy hoặc chi bộ nơi cư trú.</w:t>
      </w:r>
    </w:p>
    <w:p w:rsidR="00A9320A" w:rsidRDefault="00A9320A" w:rsidP="00A9320A">
      <w:pPr>
        <w:ind w:firstLine="720"/>
        <w:jc w:val="both"/>
        <w:rPr>
          <w:sz w:val="28"/>
          <w:szCs w:val="28"/>
        </w:rPr>
      </w:pPr>
      <w:r>
        <w:rPr>
          <w:sz w:val="28"/>
          <w:szCs w:val="28"/>
        </w:rPr>
        <w:lastRenderedPageBreak/>
        <w:t>b) Nếu được hai phần ba số đảng viên chính thức trở lên đồng ý kết nạp người vào Đảng thì chi bộ ra nghị quyết đề nghị cấp ủy cấp trên xem xét, quyết định.</w:t>
      </w:r>
    </w:p>
    <w:p w:rsidR="00A9320A" w:rsidRDefault="00A9320A" w:rsidP="00A9320A">
      <w:pPr>
        <w:ind w:firstLine="720"/>
        <w:jc w:val="both"/>
        <w:rPr>
          <w:sz w:val="28"/>
          <w:szCs w:val="28"/>
        </w:rPr>
      </w:pPr>
      <w:r>
        <w:rPr>
          <w:sz w:val="28"/>
          <w:szCs w:val="28"/>
        </w:rPr>
        <w:t>- Nghị quyết nêu rõ kết luận của chi bộ về lý lịch; ý thức giác ngộ chính trị; ưu, khuyết điểm về phẩm chất đạo đức, lối sống; năng lực công tác; quan hệ quần chúng … của người vào Đảng; số đảng viên chính thức tán thành, không tán thành.</w:t>
      </w:r>
    </w:p>
    <w:p w:rsidR="00A9320A" w:rsidRDefault="00A9320A" w:rsidP="00A9320A">
      <w:pPr>
        <w:spacing w:before="120" w:after="120"/>
        <w:ind w:firstLine="720"/>
        <w:jc w:val="both"/>
        <w:rPr>
          <w:sz w:val="28"/>
          <w:szCs w:val="28"/>
        </w:rPr>
      </w:pPr>
      <w:r>
        <w:rPr>
          <w:sz w:val="28"/>
          <w:szCs w:val="28"/>
        </w:rPr>
        <w:t>Ở nơi có đảng ủy bộ phận thì đảng ủy bộ phận thẩm định nghị quyết của chi bộ về kết nạp đảng viên, báo cáo cấp ủy cơ sở.</w:t>
      </w:r>
    </w:p>
    <w:p w:rsidR="00A9320A" w:rsidRDefault="00A9320A" w:rsidP="00A9320A">
      <w:pPr>
        <w:ind w:firstLine="720"/>
        <w:jc w:val="both"/>
        <w:rPr>
          <w:sz w:val="28"/>
          <w:szCs w:val="28"/>
        </w:rPr>
      </w:pPr>
      <w:r>
        <w:rPr>
          <w:sz w:val="28"/>
          <w:szCs w:val="28"/>
        </w:rPr>
        <w:t>c) Tập thể đảng ủy cơ sở thảo luận, biểu quyết nếu được hai phần ba số cấp ủy viên trở lên đồng ý thì ra nghị quyết đề nghị cấp ủy cấp trên xem xét kết nạp.</w:t>
      </w:r>
    </w:p>
    <w:p w:rsidR="00A9320A" w:rsidRDefault="00A9320A" w:rsidP="00A9320A">
      <w:pPr>
        <w:spacing w:before="120" w:after="120"/>
        <w:ind w:firstLine="720"/>
        <w:jc w:val="both"/>
        <w:rPr>
          <w:sz w:val="28"/>
          <w:szCs w:val="28"/>
        </w:rPr>
      </w:pPr>
      <w:r>
        <w:rPr>
          <w:sz w:val="28"/>
          <w:szCs w:val="28"/>
        </w:rPr>
        <w:t>Nếu đảng ủy cơ sở được ủy quyền quyết định kết nạp đảng viên thì do đảng ủy cơ sở đó ra nghị quyết và quyết định kết nạp.</w:t>
      </w:r>
    </w:p>
    <w:p w:rsidR="00A9320A" w:rsidRPr="004F43E4" w:rsidRDefault="00A9320A" w:rsidP="00A9320A">
      <w:pPr>
        <w:ind w:firstLine="720"/>
        <w:jc w:val="both"/>
        <w:rPr>
          <w:b/>
          <w:i/>
          <w:sz w:val="28"/>
          <w:szCs w:val="28"/>
        </w:rPr>
      </w:pPr>
      <w:r w:rsidRPr="004F43E4">
        <w:rPr>
          <w:b/>
          <w:i/>
          <w:sz w:val="28"/>
          <w:szCs w:val="28"/>
        </w:rPr>
        <w:t>2.7</w:t>
      </w:r>
      <w:r>
        <w:rPr>
          <w:b/>
          <w:i/>
          <w:sz w:val="28"/>
          <w:szCs w:val="28"/>
        </w:rPr>
        <w:t xml:space="preserve"> </w:t>
      </w:r>
      <w:r w:rsidRPr="004F43E4">
        <w:rPr>
          <w:b/>
          <w:i/>
          <w:sz w:val="28"/>
          <w:szCs w:val="28"/>
        </w:rPr>
        <w:t>- Quyết định của cấp ủy có thẩm quyền kết nạp đảng viên</w:t>
      </w:r>
    </w:p>
    <w:p w:rsidR="00A9320A" w:rsidRDefault="00A9320A" w:rsidP="00A9320A">
      <w:pPr>
        <w:spacing w:before="120" w:after="120"/>
        <w:ind w:firstLine="720"/>
        <w:jc w:val="both"/>
        <w:rPr>
          <w:sz w:val="28"/>
          <w:szCs w:val="28"/>
        </w:rPr>
      </w:pPr>
      <w:r>
        <w:rPr>
          <w:sz w:val="28"/>
          <w:szCs w:val="28"/>
        </w:rPr>
        <w:t>a) Sau khi nhận được nghị quyết đề nghị kết nạp đảng viên cấp ủy cơ sở, ban tổ chức của cấp ủy có thẩm quyền tiến hành thẩm định lại, trích lục tài liệu gửi các đồng chí ủy viên ban thường vụ cấp ủy nghiên cứu.</w:t>
      </w:r>
    </w:p>
    <w:p w:rsidR="00A9320A" w:rsidRDefault="00A9320A" w:rsidP="00A9320A">
      <w:pPr>
        <w:ind w:firstLine="720"/>
        <w:jc w:val="both"/>
        <w:rPr>
          <w:sz w:val="28"/>
          <w:szCs w:val="28"/>
        </w:rPr>
      </w:pPr>
      <w:r>
        <w:rPr>
          <w:sz w:val="28"/>
          <w:szCs w:val="28"/>
        </w:rPr>
        <w:t>Ban thường vụ cấp ủy họp xét, nếu được trên một nửa số thành viên ban thường vụ đồng ý thì ra quyết định kết nạp đảng viên. Đối với đảng ủy cơ sở được ủy quyền quyết định kết nạp đảng viên, thì phải được ít nhất hai phần ba cấp ủy viên đương nhiệm đồng ý mới được ra quyết định kết nạp đảng viên.</w:t>
      </w:r>
    </w:p>
    <w:p w:rsidR="00A9320A" w:rsidRDefault="00A9320A" w:rsidP="00A9320A">
      <w:pPr>
        <w:spacing w:before="120" w:after="120"/>
        <w:ind w:firstLine="720"/>
        <w:jc w:val="both"/>
        <w:rPr>
          <w:sz w:val="28"/>
          <w:szCs w:val="28"/>
        </w:rPr>
      </w:pPr>
      <w:r>
        <w:rPr>
          <w:sz w:val="28"/>
          <w:szCs w:val="28"/>
        </w:rPr>
        <w:t>b) Đối với tổ chức cơ sở đảng trực thuộc tỉnh ủy, thành ủy, đảng ủy trực thuộc Trung ương không được ủy quyền quyết định kết nạp đảng viên, thì cấp ủy cơ sở gửi văn bản đề nghị lên ban tổ chức tỉnh ủy, thành ủy, đảng ủy trực thuộc Trung ương để thẩm định, báo cáo thường trực cấp ủy; thường trực cấp ủy chủ trì cùng với các đồng chí ủy viên ban thường vụ là trưởng các ban đảng xem xét nếu được trên một nủa số thành viên đồng ý thì ra quyết định kết nạp đảng viên.</w:t>
      </w:r>
    </w:p>
    <w:p w:rsidR="00A9320A" w:rsidRDefault="00A9320A" w:rsidP="00A9320A">
      <w:pPr>
        <w:ind w:firstLine="720"/>
        <w:jc w:val="both"/>
        <w:rPr>
          <w:sz w:val="28"/>
          <w:szCs w:val="28"/>
        </w:rPr>
      </w:pPr>
      <w:r>
        <w:rPr>
          <w:sz w:val="28"/>
          <w:szCs w:val="28"/>
        </w:rPr>
        <w:t>Đối với các đảng ủy, chi bộ cơ sở trực thuộc Đảng ủy Công an Trung ương không được ủy quyền quyết định kết nạp đảng viên, thì gửi văn bản đề nghị để Tổng cục Xây dựng lực lượng Công an nhân dân kiểm định, báo cáo ban thường vụ Đảng ủy Công an Trung ương xét, nếu được trên một nủa số thành viên đồng ý thì ra quyết định kết nạp đảng viên.</w:t>
      </w:r>
    </w:p>
    <w:p w:rsidR="00A9320A" w:rsidRDefault="00A9320A" w:rsidP="00A9320A">
      <w:pPr>
        <w:spacing w:before="120" w:after="120"/>
        <w:ind w:firstLine="720"/>
        <w:jc w:val="both"/>
        <w:rPr>
          <w:sz w:val="28"/>
          <w:szCs w:val="28"/>
        </w:rPr>
      </w:pPr>
      <w:r>
        <w:rPr>
          <w:sz w:val="28"/>
          <w:szCs w:val="28"/>
        </w:rPr>
        <w:t>c) Trường hợp người vào Đảng có vấn đề liên quan đến lịch sử chính trị hoặc chính trị hiện nay, nếu thuộc thẩm quyền quyết định của cấp ủy thì cấp ủy chỉ đạo xem xét, kết luận trước khi xét kết nạp; nếu không thuộc thẩm quyền quyết định của cấp ủy (theo quy định của Bộ Chính trị) thì báo cáo ban thường vụ tỉnh ủy, thành ủy hoặc đảng ủy trực thuộc Trung ương xem xét, nếu được sự đồng ý bằng văn bản thì cấp ủy có thẩm quyền mới ra quyết định kết nạp.</w:t>
      </w:r>
    </w:p>
    <w:p w:rsidR="00A9320A" w:rsidRPr="004F43E4" w:rsidRDefault="00A9320A" w:rsidP="00A9320A">
      <w:pPr>
        <w:ind w:firstLine="720"/>
        <w:jc w:val="both"/>
        <w:rPr>
          <w:b/>
          <w:i/>
          <w:sz w:val="28"/>
          <w:szCs w:val="28"/>
        </w:rPr>
      </w:pPr>
      <w:r w:rsidRPr="004F43E4">
        <w:rPr>
          <w:b/>
          <w:i/>
          <w:sz w:val="28"/>
          <w:szCs w:val="28"/>
        </w:rPr>
        <w:lastRenderedPageBreak/>
        <w:t>2.8</w:t>
      </w:r>
      <w:r>
        <w:rPr>
          <w:b/>
          <w:i/>
          <w:sz w:val="28"/>
          <w:szCs w:val="28"/>
        </w:rPr>
        <w:t xml:space="preserve"> </w:t>
      </w:r>
      <w:r w:rsidRPr="004F43E4">
        <w:rPr>
          <w:b/>
          <w:i/>
          <w:sz w:val="28"/>
          <w:szCs w:val="28"/>
        </w:rPr>
        <w:t>- Tổ chức lễ kết nạp đảng viên</w:t>
      </w:r>
    </w:p>
    <w:p w:rsidR="00A9320A" w:rsidRDefault="00A9320A" w:rsidP="00A9320A">
      <w:pPr>
        <w:spacing w:before="120" w:after="120"/>
        <w:ind w:firstLine="720"/>
        <w:jc w:val="both"/>
        <w:rPr>
          <w:sz w:val="28"/>
          <w:szCs w:val="28"/>
        </w:rPr>
      </w:pPr>
      <w:r>
        <w:rPr>
          <w:sz w:val="28"/>
          <w:szCs w:val="28"/>
        </w:rPr>
        <w:t>a) Lễ kết nạp đảng viên phải được tổ chức trang nghiêm; tiến hành kết nạp từng người một (nếu kết nạp từ hai người trở lên trong cùng một buổi lễ).</w:t>
      </w:r>
    </w:p>
    <w:p w:rsidR="00A9320A" w:rsidRDefault="00A9320A" w:rsidP="00A9320A">
      <w:pPr>
        <w:ind w:firstLine="720"/>
        <w:jc w:val="both"/>
        <w:rPr>
          <w:sz w:val="28"/>
          <w:szCs w:val="28"/>
        </w:rPr>
      </w:pPr>
      <w:r>
        <w:rPr>
          <w:sz w:val="28"/>
          <w:szCs w:val="28"/>
        </w:rPr>
        <w:t xml:space="preserve">b) Trang trí lễ kết nạp (nhìn từ dưới lên): Trên cùng là khẩu hiệu “Đảng Cộng sản Việt Nam quang vinh muôn năm”; cờ Đảng, cờ Tổ quốc, tượng hoặc ảnh Chủ tịch Hồ Chí Minh (bên trái), ảnh Mác – Lênin (bên phải), tiêu đề: </w:t>
      </w:r>
      <w:r w:rsidRPr="00990718">
        <w:rPr>
          <w:i/>
          <w:sz w:val="28"/>
          <w:szCs w:val="28"/>
        </w:rPr>
        <w:t>Lễ kết nạp đảng viên”</w:t>
      </w:r>
      <w:r>
        <w:rPr>
          <w:sz w:val="28"/>
          <w:szCs w:val="28"/>
        </w:rPr>
        <w:t>.</w:t>
      </w:r>
    </w:p>
    <w:p w:rsidR="00A9320A" w:rsidRDefault="00A9320A" w:rsidP="00A9320A">
      <w:pPr>
        <w:spacing w:before="120" w:after="120"/>
        <w:ind w:firstLine="720"/>
        <w:jc w:val="both"/>
        <w:rPr>
          <w:sz w:val="28"/>
          <w:szCs w:val="28"/>
        </w:rPr>
      </w:pPr>
      <w:r>
        <w:rPr>
          <w:sz w:val="28"/>
          <w:szCs w:val="28"/>
        </w:rPr>
        <w:t>c) Chương trình buổi lễ kết nạp:</w:t>
      </w:r>
    </w:p>
    <w:p w:rsidR="00A9320A" w:rsidRDefault="00A9320A" w:rsidP="00A9320A">
      <w:pPr>
        <w:spacing w:before="120"/>
        <w:ind w:firstLine="720"/>
        <w:jc w:val="both"/>
        <w:rPr>
          <w:sz w:val="28"/>
          <w:szCs w:val="28"/>
        </w:rPr>
      </w:pPr>
      <w:r>
        <w:rPr>
          <w:sz w:val="28"/>
          <w:szCs w:val="28"/>
        </w:rPr>
        <w:t>- Chào cờ (hát Quốc ca, Quốc tế ca);</w:t>
      </w:r>
    </w:p>
    <w:p w:rsidR="00A9320A" w:rsidRDefault="00A9320A" w:rsidP="00A9320A">
      <w:pPr>
        <w:spacing w:before="120"/>
        <w:ind w:firstLine="720"/>
        <w:jc w:val="both"/>
        <w:rPr>
          <w:sz w:val="28"/>
          <w:szCs w:val="28"/>
        </w:rPr>
      </w:pPr>
      <w:r>
        <w:rPr>
          <w:sz w:val="28"/>
          <w:szCs w:val="28"/>
        </w:rPr>
        <w:t>- Tuyên bố lý do; giới thiệu đại biểu;</w:t>
      </w:r>
    </w:p>
    <w:p w:rsidR="00A9320A" w:rsidRDefault="00A9320A" w:rsidP="00A9320A">
      <w:pPr>
        <w:spacing w:before="120"/>
        <w:ind w:firstLine="720"/>
        <w:jc w:val="both"/>
        <w:rPr>
          <w:sz w:val="28"/>
          <w:szCs w:val="28"/>
        </w:rPr>
      </w:pPr>
      <w:r>
        <w:rPr>
          <w:sz w:val="28"/>
          <w:szCs w:val="28"/>
        </w:rPr>
        <w:t>- Bí thư chi bộ hoặc đại diện chi ủy đọc quyết định kết nạp đảng viên của cấp ủy có thẩm quyền;</w:t>
      </w:r>
    </w:p>
    <w:p w:rsidR="00A9320A" w:rsidRDefault="00A9320A" w:rsidP="00A9320A">
      <w:pPr>
        <w:spacing w:before="120"/>
        <w:ind w:firstLine="720"/>
        <w:jc w:val="both"/>
        <w:rPr>
          <w:sz w:val="28"/>
          <w:szCs w:val="28"/>
        </w:rPr>
      </w:pPr>
      <w:r>
        <w:rPr>
          <w:sz w:val="28"/>
          <w:szCs w:val="28"/>
        </w:rPr>
        <w:t>- Đảng viên mới đọc lời tuyên thệ;</w:t>
      </w:r>
    </w:p>
    <w:p w:rsidR="00A9320A" w:rsidRDefault="00A9320A" w:rsidP="00A9320A">
      <w:pPr>
        <w:spacing w:before="120"/>
        <w:ind w:firstLine="720"/>
        <w:jc w:val="both"/>
        <w:rPr>
          <w:sz w:val="28"/>
          <w:szCs w:val="28"/>
        </w:rPr>
      </w:pPr>
      <w:r>
        <w:rPr>
          <w:sz w:val="28"/>
          <w:szCs w:val="28"/>
        </w:rPr>
        <w:t>- Đại diện chi ủy nói rõ nhiệm vụ quyền hạn của người đảng viên, nhiệm vụ của chi bộ phân công đảng viên chính thức giúp đỡ đảng viên dự bị;</w:t>
      </w:r>
    </w:p>
    <w:p w:rsidR="00A9320A" w:rsidRDefault="00A9320A" w:rsidP="00A9320A">
      <w:pPr>
        <w:spacing w:before="120"/>
        <w:ind w:firstLine="720"/>
        <w:jc w:val="both"/>
        <w:rPr>
          <w:sz w:val="28"/>
          <w:szCs w:val="28"/>
        </w:rPr>
      </w:pPr>
      <w:r>
        <w:rPr>
          <w:sz w:val="28"/>
          <w:szCs w:val="28"/>
        </w:rPr>
        <w:t>- Đại diện cấp ủy cấp trên phát biểu ý kiến (nếu có);</w:t>
      </w:r>
    </w:p>
    <w:p w:rsidR="00A9320A" w:rsidRDefault="00A9320A" w:rsidP="00A9320A">
      <w:pPr>
        <w:spacing w:before="120"/>
        <w:ind w:firstLine="720"/>
        <w:jc w:val="both"/>
        <w:rPr>
          <w:sz w:val="28"/>
          <w:szCs w:val="28"/>
        </w:rPr>
      </w:pPr>
      <w:r>
        <w:rPr>
          <w:sz w:val="28"/>
          <w:szCs w:val="28"/>
        </w:rPr>
        <w:t>- Bế mạc (hát Quốc ca, Quốc tế ca).</w:t>
      </w:r>
    </w:p>
    <w:p w:rsidR="00A9320A" w:rsidRPr="004F43E4" w:rsidRDefault="00A9320A" w:rsidP="00A9320A">
      <w:pPr>
        <w:spacing w:before="120" w:after="120"/>
        <w:ind w:firstLine="720"/>
        <w:jc w:val="both"/>
        <w:rPr>
          <w:b/>
          <w:i/>
          <w:sz w:val="28"/>
          <w:szCs w:val="28"/>
        </w:rPr>
      </w:pPr>
      <w:r w:rsidRPr="004F43E4">
        <w:rPr>
          <w:b/>
          <w:i/>
          <w:sz w:val="28"/>
          <w:szCs w:val="28"/>
        </w:rPr>
        <w:t>2.9</w:t>
      </w:r>
      <w:r>
        <w:rPr>
          <w:b/>
          <w:i/>
          <w:sz w:val="28"/>
          <w:szCs w:val="28"/>
        </w:rPr>
        <w:t xml:space="preserve"> </w:t>
      </w:r>
      <w:r w:rsidRPr="004F43E4">
        <w:rPr>
          <w:b/>
          <w:i/>
          <w:sz w:val="28"/>
          <w:szCs w:val="28"/>
        </w:rPr>
        <w:t>- Việc xem xét, kết nạp đảng viên đối với người vào Đảng khi thay đổi đơn vị công tác hoặc nơi cư trú</w:t>
      </w:r>
    </w:p>
    <w:p w:rsidR="00A9320A" w:rsidRDefault="00A9320A" w:rsidP="00A9320A">
      <w:pPr>
        <w:spacing w:before="120"/>
        <w:ind w:firstLine="720"/>
        <w:jc w:val="both"/>
        <w:rPr>
          <w:sz w:val="28"/>
          <w:szCs w:val="28"/>
        </w:rPr>
      </w:pPr>
      <w:r>
        <w:rPr>
          <w:sz w:val="28"/>
          <w:szCs w:val="28"/>
        </w:rPr>
        <w:t>a) Người vào Đảng đang trong thời gian được tổ chức đảng xem xét, kết nạp mà chuyển sang đơn vị công tác hoặc nơi cư trú mới:</w:t>
      </w:r>
    </w:p>
    <w:p w:rsidR="00A9320A" w:rsidRDefault="00A9320A" w:rsidP="00A9320A">
      <w:pPr>
        <w:spacing w:before="120" w:after="120"/>
        <w:ind w:firstLine="720"/>
        <w:jc w:val="both"/>
        <w:rPr>
          <w:sz w:val="28"/>
          <w:szCs w:val="28"/>
        </w:rPr>
      </w:pPr>
      <w:r>
        <w:rPr>
          <w:sz w:val="28"/>
          <w:szCs w:val="28"/>
        </w:rPr>
        <w:t>Cấp ủy cơ sở mới chuyển đi làm giấy chứng nhận người đó đang được tổ chức đảng giúp đỡ, xem xét kết nạp; cấp ủy cơ sở nơi đến giao cho chi bộ tiếp tục phân công đảng viên chính thức (không lệ thuộc vào thời gian đảng viên chính thức cùng công tác với người vào Đảng) theo dõi, giúp đỡ.</w:t>
      </w:r>
    </w:p>
    <w:p w:rsidR="00A9320A" w:rsidRDefault="00A9320A" w:rsidP="00A9320A">
      <w:pPr>
        <w:spacing w:before="120" w:after="120"/>
        <w:ind w:firstLine="720"/>
        <w:jc w:val="both"/>
        <w:rPr>
          <w:sz w:val="28"/>
          <w:szCs w:val="28"/>
        </w:rPr>
      </w:pPr>
      <w:r>
        <w:rPr>
          <w:sz w:val="28"/>
          <w:szCs w:val="28"/>
        </w:rPr>
        <w:t>b) Người vào Đảng chưa có quyết định kết nạp:</w:t>
      </w:r>
    </w:p>
    <w:p w:rsidR="00A9320A" w:rsidRDefault="00A9320A" w:rsidP="00A9320A">
      <w:pPr>
        <w:ind w:firstLine="720"/>
        <w:jc w:val="both"/>
        <w:rPr>
          <w:sz w:val="28"/>
          <w:szCs w:val="28"/>
        </w:rPr>
      </w:pPr>
      <w:r>
        <w:rPr>
          <w:sz w:val="28"/>
          <w:szCs w:val="28"/>
        </w:rPr>
        <w:t>Người vào Đảng đã được chi bộ, đảng ủy cơ sở xét, ra nghị quyết đề nghị kết nạp đảng nhưng chưa gửi hồ sơ kết nạp lên cấp ủy có thẩm quyền, thì cấp ủy cơ sở nơi chuyển đi làm công văn gửi kèm hồ sơ đề nghị kết nạp đảng viên đến cấp ủy cấp trên trực tiếp của tổ chức cơ sở đảng nơi chuyển đến. Cấp ủy cấp trên trực tiếp của tổ chức cơ sở đảng nơi chuyển đến chỉ đạo cấp ủy đảng trực thuộc phân công đảng viên chính thức theo dõi, giúp đỡ và xem xét để kết nạp.</w:t>
      </w:r>
    </w:p>
    <w:p w:rsidR="00A9320A" w:rsidRDefault="00A9320A" w:rsidP="00A9320A">
      <w:pPr>
        <w:spacing w:before="120" w:after="120"/>
        <w:ind w:firstLine="720"/>
        <w:jc w:val="both"/>
        <w:rPr>
          <w:sz w:val="28"/>
          <w:szCs w:val="28"/>
        </w:rPr>
      </w:pPr>
      <w:r>
        <w:rPr>
          <w:sz w:val="28"/>
          <w:szCs w:val="28"/>
        </w:rPr>
        <w:t xml:space="preserve">Người vào Đảng đã được cấp ủy cơ sở gửi nghị quyết và hồ sơ kết nạp đảng viên lên cấp có thẩm quyền, nhưng chưa có quyết định kết nạp mà chuyển đơn vị công tác, học tập hoặc chuyển đến nơi cư trú mới, thì cấp ủy có thẩm quyền làm </w:t>
      </w:r>
      <w:r>
        <w:rPr>
          <w:sz w:val="28"/>
          <w:szCs w:val="28"/>
        </w:rPr>
        <w:lastRenderedPageBreak/>
        <w:t>công văn gửi kèm theo hồ sơ đề nghị kết nạp đến cấp ủy cấp trên trực tiếp của tổ chức cơ sở nơi chuyển đến để xem xét, quyết định kết nạp.</w:t>
      </w:r>
    </w:p>
    <w:p w:rsidR="00A9320A" w:rsidRDefault="00A9320A" w:rsidP="00A9320A">
      <w:pPr>
        <w:ind w:firstLine="720"/>
        <w:jc w:val="both"/>
        <w:rPr>
          <w:sz w:val="28"/>
          <w:szCs w:val="28"/>
        </w:rPr>
      </w:pPr>
      <w:r>
        <w:rPr>
          <w:sz w:val="28"/>
          <w:szCs w:val="28"/>
        </w:rPr>
        <w:t>c) Người vào Đảng chuyển đến đơn vị công tác, học tập hoặc nơi cư trú mới thuộc phạm vi lãnh đạo của cấp ủy có thẩm quyền (trong một đảng bộ huyện và tương đương), thì cấp ủy có thẩm quyền xem xét và thông báo đến cấp ủy cơ sở nơi chuyển đi, đồng thời chuyển quyết định kết nạp đến cấp ủy cơ sở nơi người vào Đảng  chuyển đến để tổ chức lễ kết nạp.</w:t>
      </w:r>
    </w:p>
    <w:p w:rsidR="00A9320A" w:rsidRDefault="00A9320A" w:rsidP="00A9320A">
      <w:pPr>
        <w:spacing w:before="120"/>
        <w:ind w:firstLine="720"/>
        <w:jc w:val="both"/>
        <w:rPr>
          <w:sz w:val="28"/>
          <w:szCs w:val="28"/>
        </w:rPr>
      </w:pPr>
      <w:r>
        <w:rPr>
          <w:sz w:val="28"/>
          <w:szCs w:val="28"/>
        </w:rPr>
        <w:t>- Người vào Đảng chuyển đến đơn vị công tác, học tập hoặc nơi cư trú mới ngoài phạm vi lãnh đạo của cấp ủy có thẩm quyền:</w:t>
      </w:r>
    </w:p>
    <w:p w:rsidR="00A9320A" w:rsidRDefault="00A9320A" w:rsidP="00A9320A">
      <w:pPr>
        <w:spacing w:before="120" w:after="120"/>
        <w:ind w:firstLine="720"/>
        <w:jc w:val="both"/>
        <w:rPr>
          <w:sz w:val="28"/>
          <w:szCs w:val="28"/>
        </w:rPr>
      </w:pPr>
      <w:r>
        <w:rPr>
          <w:sz w:val="28"/>
          <w:szCs w:val="28"/>
        </w:rPr>
        <w:t>+ Trường hợp cấp ủy có thẩm quyền nơi chuyển đi ra quyết định kết nạp người vào Đảng trong thời hạn 30 ngày làm việc, kể từ ngày người được vào Đảng có quyết định chuyển đến đơn vị hoặc nơi cư trú mới thì cấp ủy nơi chuyển đi gửi công văn kèm theo quyết định và hồ sơ kết nạp đến cấp ủy cấp trên trực tiếp của tổ chức cơ sở đảng nơi người vào Đảng chuyển đến để chỉ đạo chi bộ tổ chức kết nạp đảng viên. Không tổ chức kết nạp ở nơi đã chuyển đi.</w:t>
      </w:r>
    </w:p>
    <w:p w:rsidR="00A9320A" w:rsidRDefault="00A9320A" w:rsidP="00A9320A">
      <w:pPr>
        <w:ind w:firstLine="720"/>
        <w:jc w:val="both"/>
        <w:rPr>
          <w:sz w:val="28"/>
          <w:szCs w:val="28"/>
        </w:rPr>
      </w:pPr>
      <w:r>
        <w:rPr>
          <w:sz w:val="28"/>
          <w:szCs w:val="28"/>
        </w:rPr>
        <w:t>+ Trường hợp cấp ủy có thẩm quyền đã ra quyết định kết nạp nhưng ngày ra quyết định kết nạp sau 30 ngày làm việc kể từ ngày ghi trong quyết định của cấp có thẩm quyền đồng ý để người vào Đảng chuyển đến đơn vị hoặc nơi cư trú mới, thì cấp ủy có thẩm quyền nơi chuyển đi hủy quyết định kết nạp của mình và làm công văn gửi kèm theo hồ sơ đề nghị kết nạp đến cấp ủy cấp trên trực tiếp của tổ chức cơ sở đảng nơi chuyển đến để xem xét, quyết định kết nạp.</w:t>
      </w:r>
    </w:p>
    <w:p w:rsidR="00A9320A" w:rsidRDefault="00A9320A" w:rsidP="00A9320A">
      <w:pPr>
        <w:spacing w:before="120" w:after="120"/>
        <w:ind w:firstLine="720"/>
        <w:jc w:val="both"/>
        <w:rPr>
          <w:sz w:val="28"/>
          <w:szCs w:val="28"/>
        </w:rPr>
      </w:pPr>
      <w:r>
        <w:rPr>
          <w:sz w:val="28"/>
          <w:szCs w:val="28"/>
        </w:rPr>
        <w:t>Đối với các trường hợp nêu trên, cấp ủy cơ sở nơi chuyển đến kiểm tra hồ sơ, thủ tục trước khi tổ chức kết nạp; nếu chưa bảo đảm nguyên tắc, thủ tục thì đề nghị cấp ủy có thẩm quyền nơi ra quyết định kết nạp xem xét lại. Thời gian xem xét lại không quá 60 ngày làm việc, kể từ ngày nhận được văn bản đề nghị cấp ủy nơi người vào Đảng chuyển đến.</w:t>
      </w:r>
    </w:p>
    <w:p w:rsidR="00A9320A" w:rsidRPr="004F43E4" w:rsidRDefault="00A9320A" w:rsidP="00A9320A">
      <w:pPr>
        <w:ind w:firstLine="720"/>
        <w:jc w:val="both"/>
        <w:rPr>
          <w:b/>
          <w:i/>
          <w:sz w:val="28"/>
          <w:szCs w:val="28"/>
        </w:rPr>
      </w:pPr>
      <w:r w:rsidRPr="004F43E4">
        <w:rPr>
          <w:b/>
          <w:i/>
          <w:sz w:val="28"/>
          <w:szCs w:val="28"/>
        </w:rPr>
        <w:t>2.10</w:t>
      </w:r>
      <w:r>
        <w:rPr>
          <w:b/>
          <w:i/>
          <w:sz w:val="28"/>
          <w:szCs w:val="28"/>
        </w:rPr>
        <w:t xml:space="preserve"> </w:t>
      </w:r>
      <w:r w:rsidRPr="004F43E4">
        <w:rPr>
          <w:b/>
          <w:i/>
          <w:sz w:val="28"/>
          <w:szCs w:val="28"/>
        </w:rPr>
        <w:t xml:space="preserve">- Việc phân công đảng viên theo dõi, giúp đỡ đảng viên dự bị chuyển công tác đến nơi làm việc hoặc nơi cư trú mới. </w:t>
      </w:r>
    </w:p>
    <w:p w:rsidR="00A9320A" w:rsidRDefault="00A9320A" w:rsidP="00A9320A">
      <w:pPr>
        <w:spacing w:before="120" w:after="120"/>
        <w:ind w:firstLine="720"/>
        <w:jc w:val="both"/>
        <w:rPr>
          <w:sz w:val="28"/>
          <w:szCs w:val="28"/>
        </w:rPr>
      </w:pPr>
      <w:r>
        <w:rPr>
          <w:sz w:val="28"/>
          <w:szCs w:val="28"/>
        </w:rPr>
        <w:t>Đảng viên dự bị chuyển sinh hoạt đảng (chính thức hoặc tạm thời) đến nơi làm việc hoặc nơi cư trú mới, thì chi ủy, đảng ủy cơ sở nơi đảng viên chuyển đi nhận xét vào bản tự kiểm điểm của đảng viên dự bị, để đảng viên báo cáo cấp ủy, chi bộ nơi chuyển đến phân công đảng viên chính thức theo dõi, giúp đỡ.</w:t>
      </w:r>
    </w:p>
    <w:p w:rsidR="00A9320A" w:rsidRPr="006556C1" w:rsidRDefault="00A9320A" w:rsidP="00A9320A">
      <w:pPr>
        <w:ind w:firstLine="720"/>
        <w:jc w:val="both"/>
        <w:rPr>
          <w:b/>
          <w:sz w:val="28"/>
          <w:szCs w:val="28"/>
        </w:rPr>
      </w:pPr>
      <w:r w:rsidRPr="006556C1">
        <w:rPr>
          <w:b/>
          <w:sz w:val="28"/>
          <w:szCs w:val="28"/>
        </w:rPr>
        <w:t xml:space="preserve">3- Hồ </w:t>
      </w:r>
      <w:r>
        <w:rPr>
          <w:b/>
          <w:sz w:val="28"/>
          <w:szCs w:val="28"/>
        </w:rPr>
        <w:t xml:space="preserve">sơ, </w:t>
      </w:r>
      <w:r w:rsidRPr="006556C1">
        <w:rPr>
          <w:b/>
          <w:sz w:val="28"/>
          <w:szCs w:val="28"/>
        </w:rPr>
        <w:t>thủ tục xét công nhận đảng viên dự bị thành đảng viên chính thức (kể cả kết nạp lại), gồm có:</w:t>
      </w:r>
    </w:p>
    <w:p w:rsidR="00A9320A" w:rsidRPr="004F43E4" w:rsidRDefault="00A9320A" w:rsidP="00A9320A">
      <w:pPr>
        <w:spacing w:before="120" w:after="120"/>
        <w:ind w:firstLine="720"/>
        <w:jc w:val="both"/>
        <w:rPr>
          <w:b/>
          <w:i/>
          <w:sz w:val="28"/>
          <w:szCs w:val="28"/>
        </w:rPr>
      </w:pPr>
      <w:r w:rsidRPr="004F43E4">
        <w:rPr>
          <w:b/>
          <w:i/>
          <w:sz w:val="28"/>
          <w:szCs w:val="28"/>
        </w:rPr>
        <w:t>3.1</w:t>
      </w:r>
      <w:r>
        <w:rPr>
          <w:b/>
          <w:i/>
          <w:sz w:val="28"/>
          <w:szCs w:val="28"/>
        </w:rPr>
        <w:t xml:space="preserve"> </w:t>
      </w:r>
      <w:r w:rsidRPr="004F43E4">
        <w:rPr>
          <w:b/>
          <w:i/>
          <w:sz w:val="28"/>
          <w:szCs w:val="28"/>
        </w:rPr>
        <w:t>- Giấy chứng nhận học lớp bồi dưỡng đảng viên mới</w:t>
      </w:r>
    </w:p>
    <w:p w:rsidR="00A9320A" w:rsidRDefault="00A9320A" w:rsidP="00A9320A">
      <w:pPr>
        <w:ind w:firstLine="720"/>
        <w:jc w:val="both"/>
        <w:rPr>
          <w:sz w:val="28"/>
          <w:szCs w:val="28"/>
        </w:rPr>
      </w:pPr>
      <w:r>
        <w:rPr>
          <w:sz w:val="28"/>
          <w:szCs w:val="28"/>
        </w:rPr>
        <w:lastRenderedPageBreak/>
        <w:t>Đảng viên dự bị phải học lớp bồi dưỡng đảng viên mới, được trung tâm bồi dưỡng chính trị cấp huyện hoặc cấp ủy có thẩm quyền kết nạp đảng viên cấp giấy chứng nhận theo mẫu của Ban Tổ chức Trung ương.</w:t>
      </w:r>
    </w:p>
    <w:p w:rsidR="00A9320A" w:rsidRPr="004F43E4" w:rsidRDefault="00A9320A" w:rsidP="00A9320A">
      <w:pPr>
        <w:spacing w:before="120" w:after="120"/>
        <w:ind w:firstLine="720"/>
        <w:jc w:val="both"/>
        <w:rPr>
          <w:b/>
          <w:i/>
          <w:sz w:val="28"/>
          <w:szCs w:val="28"/>
        </w:rPr>
      </w:pPr>
      <w:r w:rsidRPr="004F43E4">
        <w:rPr>
          <w:b/>
          <w:i/>
          <w:sz w:val="28"/>
          <w:szCs w:val="28"/>
        </w:rPr>
        <w:t>3.2</w:t>
      </w:r>
      <w:r>
        <w:rPr>
          <w:b/>
          <w:i/>
          <w:sz w:val="28"/>
          <w:szCs w:val="28"/>
        </w:rPr>
        <w:t xml:space="preserve"> </w:t>
      </w:r>
      <w:r w:rsidRPr="004F43E4">
        <w:rPr>
          <w:b/>
          <w:i/>
          <w:sz w:val="28"/>
          <w:szCs w:val="28"/>
        </w:rPr>
        <w:t>- Bản tự kiểm điểm của đảng viên dự bị</w:t>
      </w:r>
    </w:p>
    <w:p w:rsidR="00A9320A" w:rsidRDefault="00A9320A" w:rsidP="00A9320A">
      <w:pPr>
        <w:ind w:firstLine="720"/>
        <w:jc w:val="both"/>
        <w:rPr>
          <w:sz w:val="28"/>
          <w:szCs w:val="28"/>
        </w:rPr>
      </w:pPr>
      <w:r>
        <w:rPr>
          <w:sz w:val="28"/>
          <w:szCs w:val="28"/>
        </w:rPr>
        <w:t>Sau 12 tháng, kể từ ngày chi bộ kết nạp, đảng viên dự bị viết bản tự kiểm điểm nêu rõ ưu điểm, khuyết điểm về thực hiện nhiệm vụ đảng viên và biện pháp khắc phục khuyết điểm, tồn tại; đề nghị chi bộ xét, công nhận đảng viên chính thức.</w:t>
      </w:r>
    </w:p>
    <w:p w:rsidR="00A9320A" w:rsidRPr="004F43E4" w:rsidRDefault="00A9320A" w:rsidP="00A9320A">
      <w:pPr>
        <w:ind w:firstLine="720"/>
        <w:jc w:val="both"/>
        <w:rPr>
          <w:b/>
          <w:i/>
          <w:sz w:val="28"/>
          <w:szCs w:val="28"/>
        </w:rPr>
      </w:pPr>
      <w:r w:rsidRPr="004F43E4">
        <w:rPr>
          <w:b/>
          <w:i/>
          <w:sz w:val="28"/>
          <w:szCs w:val="28"/>
        </w:rPr>
        <w:t>3.3</w:t>
      </w:r>
      <w:r>
        <w:rPr>
          <w:b/>
          <w:i/>
          <w:sz w:val="28"/>
          <w:szCs w:val="28"/>
        </w:rPr>
        <w:t xml:space="preserve"> </w:t>
      </w:r>
      <w:r w:rsidRPr="004F43E4">
        <w:rPr>
          <w:b/>
          <w:i/>
          <w:sz w:val="28"/>
          <w:szCs w:val="28"/>
        </w:rPr>
        <w:t>- Bản nhận xét về đảng viên dự bị của đảng viên chính thức được phân công giúp đỡ</w:t>
      </w:r>
    </w:p>
    <w:p w:rsidR="00A9320A" w:rsidRDefault="00A9320A" w:rsidP="00A9320A">
      <w:pPr>
        <w:spacing w:before="120" w:after="120"/>
        <w:ind w:firstLine="720"/>
        <w:jc w:val="both"/>
        <w:rPr>
          <w:sz w:val="28"/>
          <w:szCs w:val="28"/>
        </w:rPr>
      </w:pPr>
      <w:r>
        <w:rPr>
          <w:sz w:val="28"/>
          <w:szCs w:val="28"/>
        </w:rPr>
        <w:t xml:space="preserve">Đảng viên được phân công giúp đỡ viết bản nhận xét đảng viên dự bị nêu rõ ưu điểm, khuyết điểm về lập trường tư tưởng, nhận thức về Đảng, đạo đức, lối sống và mức độ hoàn thành nhiệm vụ được giao của đảng viên dự bị; báo cáo chi bộ. </w:t>
      </w:r>
    </w:p>
    <w:p w:rsidR="00A9320A" w:rsidRPr="00C33B70" w:rsidRDefault="00A9320A" w:rsidP="00A9320A">
      <w:pPr>
        <w:spacing w:before="120" w:after="120"/>
        <w:jc w:val="both"/>
        <w:rPr>
          <w:sz w:val="28"/>
          <w:szCs w:val="28"/>
        </w:rPr>
      </w:pPr>
      <w:r w:rsidRPr="006556C1">
        <w:rPr>
          <w:b/>
          <w:i/>
          <w:sz w:val="28"/>
          <w:szCs w:val="28"/>
        </w:rPr>
        <w:t xml:space="preserve">( </w:t>
      </w:r>
      <w:r w:rsidRPr="00C33B70">
        <w:rPr>
          <w:i/>
          <w:sz w:val="28"/>
          <w:szCs w:val="28"/>
        </w:rPr>
        <w:t>chỉ cần 01 đảng viên chính thức giúp đỡ đảng viên dự bị</w:t>
      </w:r>
      <w:r>
        <w:rPr>
          <w:i/>
          <w:sz w:val="28"/>
          <w:szCs w:val="28"/>
        </w:rPr>
        <w:t xml:space="preserve"> </w:t>
      </w:r>
      <w:r w:rsidRPr="00C33B70">
        <w:rPr>
          <w:b/>
          <w:i/>
          <w:sz w:val="28"/>
          <w:szCs w:val="28"/>
        </w:rPr>
        <w:t>)</w:t>
      </w:r>
    </w:p>
    <w:p w:rsidR="00A9320A" w:rsidRPr="004F43E4" w:rsidRDefault="00A9320A" w:rsidP="00A9320A">
      <w:pPr>
        <w:ind w:firstLine="720"/>
        <w:jc w:val="both"/>
        <w:rPr>
          <w:b/>
          <w:i/>
          <w:sz w:val="28"/>
          <w:szCs w:val="28"/>
        </w:rPr>
      </w:pPr>
      <w:r w:rsidRPr="004F43E4">
        <w:rPr>
          <w:b/>
          <w:i/>
          <w:sz w:val="28"/>
          <w:szCs w:val="28"/>
        </w:rPr>
        <w:t>3.4</w:t>
      </w:r>
      <w:r>
        <w:rPr>
          <w:b/>
          <w:i/>
          <w:sz w:val="28"/>
          <w:szCs w:val="28"/>
        </w:rPr>
        <w:t xml:space="preserve"> </w:t>
      </w:r>
      <w:r w:rsidRPr="004F43E4">
        <w:rPr>
          <w:b/>
          <w:i/>
          <w:sz w:val="28"/>
          <w:szCs w:val="28"/>
        </w:rPr>
        <w:t>- Bản nhận xét của đoàn thể chính trị – xã hội nơi làm việc và chi ủy nơi cư trú</w:t>
      </w:r>
    </w:p>
    <w:p w:rsidR="00A9320A" w:rsidRDefault="00A9320A" w:rsidP="00A9320A">
      <w:pPr>
        <w:spacing w:before="120" w:after="120"/>
        <w:ind w:firstLine="720"/>
        <w:jc w:val="both"/>
        <w:rPr>
          <w:sz w:val="28"/>
          <w:szCs w:val="28"/>
        </w:rPr>
      </w:pPr>
      <w:r>
        <w:rPr>
          <w:sz w:val="28"/>
          <w:szCs w:val="28"/>
        </w:rPr>
        <w:t>Chi ủy có đảng viên dự bị tổng hợp ý kiến nhận xét của đoàn thể chính trị – xã hội mà người đó là thành viên; ý kiến nhận xét của chi ủy hoặc chi bộ (nơi chưa có chi ủy) nơi cư trú đối với đảng viên dự bị để báo cáo chi bộ.</w:t>
      </w:r>
    </w:p>
    <w:p w:rsidR="00A9320A" w:rsidRPr="004F43E4" w:rsidRDefault="00A9320A" w:rsidP="00A9320A">
      <w:pPr>
        <w:ind w:firstLine="720"/>
        <w:jc w:val="both"/>
        <w:rPr>
          <w:b/>
          <w:i/>
          <w:sz w:val="28"/>
          <w:szCs w:val="28"/>
        </w:rPr>
      </w:pPr>
      <w:r w:rsidRPr="00DC3904">
        <w:rPr>
          <w:b/>
          <w:sz w:val="28"/>
          <w:szCs w:val="28"/>
        </w:rPr>
        <w:t>3</w:t>
      </w:r>
      <w:r w:rsidRPr="00DC3904">
        <w:rPr>
          <w:b/>
          <w:i/>
          <w:sz w:val="28"/>
          <w:szCs w:val="28"/>
        </w:rPr>
        <w:t>.</w:t>
      </w:r>
      <w:r w:rsidRPr="004F43E4">
        <w:rPr>
          <w:b/>
          <w:i/>
          <w:sz w:val="28"/>
          <w:szCs w:val="28"/>
        </w:rPr>
        <w:t>5</w:t>
      </w:r>
      <w:r>
        <w:rPr>
          <w:b/>
          <w:i/>
          <w:sz w:val="28"/>
          <w:szCs w:val="28"/>
        </w:rPr>
        <w:t xml:space="preserve"> </w:t>
      </w:r>
      <w:r w:rsidRPr="004F43E4">
        <w:rPr>
          <w:b/>
          <w:i/>
          <w:sz w:val="28"/>
          <w:szCs w:val="28"/>
        </w:rPr>
        <w:t xml:space="preserve">- Nghị quyết của chi bộ, đảng ủy cơ </w:t>
      </w:r>
      <w:r>
        <w:rPr>
          <w:b/>
          <w:i/>
          <w:sz w:val="28"/>
          <w:szCs w:val="28"/>
        </w:rPr>
        <w:t>sở và quyết định công nhận</w:t>
      </w:r>
      <w:r w:rsidRPr="004F43E4">
        <w:rPr>
          <w:b/>
          <w:i/>
          <w:sz w:val="28"/>
          <w:szCs w:val="28"/>
        </w:rPr>
        <w:t xml:space="preserve"> đảng viên chính thức của cấp ủy có thẩm quyền</w:t>
      </w:r>
    </w:p>
    <w:p w:rsidR="00A9320A" w:rsidRDefault="00A9320A" w:rsidP="00A9320A">
      <w:pPr>
        <w:spacing w:before="120" w:after="120"/>
        <w:ind w:firstLine="720"/>
        <w:jc w:val="both"/>
        <w:rPr>
          <w:sz w:val="28"/>
          <w:szCs w:val="28"/>
        </w:rPr>
      </w:pPr>
      <w:r>
        <w:rPr>
          <w:sz w:val="28"/>
          <w:szCs w:val="28"/>
        </w:rPr>
        <w:t>a) Nội dung và cách tiến hành của chi bộ, đảng ủy bộ phận (nếu có), đảng ủy cơ sở, cấp có thẩm quyền xét, quyết định công nhận đảng viên chính thức thực hiện theo điểm 3 (3.6 và 3.7) trang 100, 101 của cuốn Quy định, Hướng dẫn thi hành điều lệ Đảng.</w:t>
      </w:r>
    </w:p>
    <w:p w:rsidR="00A9320A" w:rsidRDefault="00A9320A" w:rsidP="00A9320A">
      <w:pPr>
        <w:ind w:firstLine="720"/>
        <w:jc w:val="both"/>
        <w:rPr>
          <w:sz w:val="28"/>
          <w:szCs w:val="28"/>
        </w:rPr>
      </w:pPr>
      <w:r>
        <w:rPr>
          <w:sz w:val="28"/>
          <w:szCs w:val="28"/>
        </w:rPr>
        <w:t>b) Sau khi có quyết định của cấp có thẩm quyền công nhận đảng viên chính thức, chi ủy công bố quyết định trong kỳ sinh hoạt gần nhất.</w:t>
      </w:r>
    </w:p>
    <w:p w:rsidR="00A9320A" w:rsidRPr="000965FB" w:rsidRDefault="00A9320A" w:rsidP="00A9320A">
      <w:pPr>
        <w:spacing w:before="120" w:after="120"/>
        <w:ind w:firstLine="720"/>
        <w:jc w:val="both"/>
        <w:rPr>
          <w:b/>
          <w:i/>
          <w:sz w:val="28"/>
          <w:szCs w:val="28"/>
        </w:rPr>
      </w:pPr>
      <w:r w:rsidRPr="000965FB">
        <w:rPr>
          <w:b/>
          <w:i/>
          <w:sz w:val="28"/>
          <w:szCs w:val="28"/>
        </w:rPr>
        <w:t xml:space="preserve">3.6 - Thủ tục xóa tên đảng viên dự bị vi phạm tư cách </w:t>
      </w:r>
    </w:p>
    <w:p w:rsidR="00A9320A" w:rsidRDefault="00A9320A" w:rsidP="00A9320A">
      <w:pPr>
        <w:ind w:firstLine="720"/>
        <w:jc w:val="both"/>
        <w:rPr>
          <w:sz w:val="28"/>
          <w:szCs w:val="28"/>
        </w:rPr>
      </w:pPr>
      <w:r>
        <w:rPr>
          <w:sz w:val="28"/>
          <w:szCs w:val="28"/>
        </w:rPr>
        <w:t>a) Chi bộ xem xét, nếu có hai phần ba đảng viên chính thức trở lên biểu quyết đồng ý xóa tên đảng viên dự bị thì ra nghị quyết báo cáo cấp ủy cấp trên.</w:t>
      </w:r>
    </w:p>
    <w:p w:rsidR="00A9320A" w:rsidRDefault="00A9320A" w:rsidP="00A9320A">
      <w:pPr>
        <w:spacing w:before="120" w:after="120"/>
        <w:ind w:firstLine="720"/>
        <w:jc w:val="both"/>
        <w:rPr>
          <w:sz w:val="28"/>
          <w:szCs w:val="28"/>
        </w:rPr>
      </w:pPr>
      <w:r>
        <w:rPr>
          <w:sz w:val="28"/>
          <w:szCs w:val="28"/>
        </w:rPr>
        <w:t>b) Đảng ủy cơ sở xem xét, nếu có hai phần ba đảng ủy viên trở lên biểu quyết đồng ý xóa tên đảng viên dự bị thì ra nghị quyết, báo cáo cấp ủy có thẩm quyền.</w:t>
      </w:r>
    </w:p>
    <w:p w:rsidR="00A9320A" w:rsidRDefault="00A9320A" w:rsidP="00A9320A">
      <w:pPr>
        <w:ind w:firstLine="720"/>
        <w:jc w:val="both"/>
        <w:rPr>
          <w:sz w:val="28"/>
          <w:szCs w:val="28"/>
        </w:rPr>
      </w:pPr>
      <w:r>
        <w:rPr>
          <w:sz w:val="28"/>
          <w:szCs w:val="28"/>
        </w:rPr>
        <w:t>c) Ban thường vụ cấp ủy có thẩm quyền xem xét, nếu có trên một nủa số thành viên biểu quyết đồng ý xóa tên thì ra quyết định xóa tên.</w:t>
      </w:r>
    </w:p>
    <w:p w:rsidR="00A9320A" w:rsidRDefault="00A9320A" w:rsidP="00A9320A">
      <w:pPr>
        <w:spacing w:before="120" w:after="120"/>
        <w:ind w:firstLine="720"/>
        <w:jc w:val="both"/>
        <w:rPr>
          <w:sz w:val="28"/>
          <w:szCs w:val="28"/>
        </w:rPr>
      </w:pPr>
      <w:r>
        <w:rPr>
          <w:sz w:val="28"/>
          <w:szCs w:val="28"/>
        </w:rPr>
        <w:lastRenderedPageBreak/>
        <w:t>d) Đảng ủy cơ sở được ủy quyền quyết định kết nạp đảng viên ra quyết định xóa tên đảng viên dự bị nếu được đồng ý của ít nhất hai phần ba đảng ủy viên đương nhiệm.</w:t>
      </w:r>
    </w:p>
    <w:p w:rsidR="00A9320A" w:rsidRPr="001F6A4C" w:rsidRDefault="00A9320A" w:rsidP="00A9320A">
      <w:pPr>
        <w:ind w:firstLine="720"/>
        <w:jc w:val="both"/>
        <w:rPr>
          <w:b/>
          <w:sz w:val="28"/>
          <w:szCs w:val="28"/>
        </w:rPr>
      </w:pPr>
      <w:r w:rsidRPr="001F6A4C">
        <w:rPr>
          <w:b/>
          <w:sz w:val="28"/>
          <w:szCs w:val="28"/>
        </w:rPr>
        <w:t>4. Một số vấn đề liên quan đến kết nạp đảng viên và công nhận đảng viên chính thức</w:t>
      </w:r>
    </w:p>
    <w:p w:rsidR="00A9320A" w:rsidRPr="004F43E4" w:rsidRDefault="00A9320A" w:rsidP="00A9320A">
      <w:pPr>
        <w:spacing w:before="120" w:after="120"/>
        <w:ind w:firstLine="720"/>
        <w:jc w:val="both"/>
        <w:rPr>
          <w:b/>
          <w:i/>
          <w:sz w:val="28"/>
          <w:szCs w:val="28"/>
        </w:rPr>
      </w:pPr>
      <w:r w:rsidRPr="004F43E4">
        <w:rPr>
          <w:b/>
          <w:i/>
          <w:sz w:val="28"/>
          <w:szCs w:val="28"/>
        </w:rPr>
        <w:t>4.1</w:t>
      </w:r>
      <w:r>
        <w:rPr>
          <w:b/>
          <w:i/>
          <w:sz w:val="28"/>
          <w:szCs w:val="28"/>
        </w:rPr>
        <w:t xml:space="preserve"> </w:t>
      </w:r>
      <w:r w:rsidRPr="004F43E4">
        <w:rPr>
          <w:b/>
          <w:i/>
          <w:sz w:val="28"/>
          <w:szCs w:val="28"/>
        </w:rPr>
        <w:t>- Hình thức biểu quyết để quyết định hoặc đề nghị kết nạp đảng viên, công nhận đảng viên chính thức và xóa tên đảng viên</w:t>
      </w:r>
    </w:p>
    <w:p w:rsidR="00A9320A" w:rsidRDefault="00A9320A" w:rsidP="00A9320A">
      <w:pPr>
        <w:ind w:firstLine="720"/>
        <w:jc w:val="both"/>
        <w:rPr>
          <w:sz w:val="28"/>
          <w:szCs w:val="28"/>
        </w:rPr>
      </w:pPr>
      <w:r>
        <w:rPr>
          <w:sz w:val="28"/>
          <w:szCs w:val="28"/>
        </w:rPr>
        <w:t>Việc biểu quyết để ra nghị quyết hoặc quyết định đề nghị kết nạp đảng viên, công nhận đảng viên chính thức, xóa tên trong danh sách đảng viên được thực hiện bằng hình thức bỏ phiếu kín hoặc biểu quyết bằng thẻ đảng viên do hội nghị chi bộ và hội nghị của cấp ủy quyết định. Trường hợp biểu quyết không đủ tỷ lệ theo quy định để ra nghị quyết hoặc quyết định thì phải báo cáo đầy đủ kết quả biểu quyết lên cấp ủy có thẩm quyền xem xét, quyết định.</w:t>
      </w:r>
    </w:p>
    <w:p w:rsidR="00A9320A" w:rsidRPr="009B6CFA" w:rsidRDefault="00A9320A" w:rsidP="00A9320A">
      <w:pPr>
        <w:spacing w:before="120" w:after="120"/>
        <w:ind w:firstLine="720"/>
        <w:jc w:val="both"/>
        <w:rPr>
          <w:b/>
          <w:i/>
          <w:sz w:val="28"/>
          <w:szCs w:val="28"/>
        </w:rPr>
      </w:pPr>
      <w:r w:rsidRPr="009B6CFA">
        <w:rPr>
          <w:b/>
          <w:i/>
          <w:sz w:val="28"/>
          <w:szCs w:val="28"/>
        </w:rPr>
        <w:t>4.2</w:t>
      </w:r>
      <w:r>
        <w:rPr>
          <w:b/>
          <w:i/>
          <w:sz w:val="28"/>
          <w:szCs w:val="28"/>
        </w:rPr>
        <w:t xml:space="preserve"> </w:t>
      </w:r>
      <w:r w:rsidRPr="009B6CFA">
        <w:rPr>
          <w:b/>
          <w:i/>
          <w:sz w:val="28"/>
          <w:szCs w:val="28"/>
        </w:rPr>
        <w:t>- Trách nhiệm của chi bộ nơi sinh hoạt tạm thời đối với người vào Đảng và công nhận đảng viên chính thức</w:t>
      </w:r>
    </w:p>
    <w:p w:rsidR="00A9320A" w:rsidRDefault="00A9320A" w:rsidP="00A9320A">
      <w:pPr>
        <w:ind w:firstLine="720"/>
        <w:jc w:val="both"/>
        <w:rPr>
          <w:sz w:val="28"/>
          <w:szCs w:val="28"/>
        </w:rPr>
      </w:pPr>
      <w:r>
        <w:rPr>
          <w:sz w:val="28"/>
          <w:szCs w:val="28"/>
        </w:rPr>
        <w:t>a) Kết nạp đảng viên</w:t>
      </w:r>
    </w:p>
    <w:p w:rsidR="00A9320A" w:rsidRDefault="00A9320A" w:rsidP="00A9320A">
      <w:pPr>
        <w:spacing w:before="120" w:after="120"/>
        <w:ind w:firstLine="720"/>
        <w:jc w:val="both"/>
        <w:rPr>
          <w:sz w:val="28"/>
          <w:szCs w:val="28"/>
        </w:rPr>
      </w:pPr>
      <w:r>
        <w:rPr>
          <w:sz w:val="28"/>
          <w:szCs w:val="28"/>
        </w:rPr>
        <w:t>- Người đang trong thời gian xem xét kết nạp được cấp ủy đảng nơi làm việc chính thức giới thiệu đến, chi bộ sinh hoạt tạm thời cử đảng viên chính thức theo dõi, giúp đỡ. Khi đủ điều kiện, chi bộ gửi nhận xét về chi bộ nơi người xin vào Đảng công tác chính thức để xem xét kết nạp vào Đảng theo quy định.</w:t>
      </w:r>
    </w:p>
    <w:p w:rsidR="00A9320A" w:rsidRDefault="00A9320A" w:rsidP="00A9320A">
      <w:pPr>
        <w:ind w:firstLine="720"/>
        <w:jc w:val="both"/>
        <w:rPr>
          <w:sz w:val="28"/>
          <w:szCs w:val="28"/>
        </w:rPr>
      </w:pPr>
      <w:r>
        <w:rPr>
          <w:sz w:val="28"/>
          <w:szCs w:val="28"/>
        </w:rPr>
        <w:t>- Sau khi có quyết định của cấp ủy có thẩm quyền kết nạp đảng viên, chi bộ nơi ra nghị quyết đề nghị kết nạp tổ chức kết nạp đảng viên và làm thủ tục giới thiệu đảng viên đến sinh hoạt đảng tạm thời tại chi bộ nơi học tập, làm việc.</w:t>
      </w:r>
    </w:p>
    <w:p w:rsidR="00A9320A" w:rsidRDefault="00A9320A" w:rsidP="00A9320A">
      <w:pPr>
        <w:spacing w:before="120" w:after="120"/>
        <w:ind w:firstLine="720"/>
        <w:jc w:val="both"/>
        <w:rPr>
          <w:sz w:val="28"/>
          <w:szCs w:val="28"/>
        </w:rPr>
      </w:pPr>
      <w:r>
        <w:rPr>
          <w:sz w:val="28"/>
          <w:szCs w:val="28"/>
        </w:rPr>
        <w:t>b) Công nhận đảng viên chính thức:</w:t>
      </w:r>
    </w:p>
    <w:p w:rsidR="00A9320A" w:rsidRDefault="00A9320A" w:rsidP="00A9320A">
      <w:pPr>
        <w:ind w:firstLine="720"/>
        <w:jc w:val="both"/>
        <w:rPr>
          <w:sz w:val="28"/>
          <w:szCs w:val="28"/>
        </w:rPr>
      </w:pPr>
      <w:r>
        <w:rPr>
          <w:sz w:val="28"/>
          <w:szCs w:val="28"/>
        </w:rPr>
        <w:t>- Khi đảng viên hết thời gian dự bị, chi bộ nơi sinh hoạt tạm thời của đảng viên dự bị thực hiện các thủ tục theo quy định tại điểm 3 của hướng dẫn này gửi về chi bộ nơi đảng viên sinh hoạt chính thức để xem xét công nhận đảng viên chính thức.</w:t>
      </w:r>
    </w:p>
    <w:p w:rsidR="00A9320A" w:rsidRDefault="00A9320A" w:rsidP="00A9320A">
      <w:pPr>
        <w:spacing w:before="120" w:after="120"/>
        <w:ind w:firstLine="720"/>
        <w:jc w:val="both"/>
        <w:rPr>
          <w:sz w:val="28"/>
          <w:szCs w:val="28"/>
        </w:rPr>
      </w:pPr>
      <w:r>
        <w:rPr>
          <w:sz w:val="28"/>
          <w:szCs w:val="28"/>
        </w:rPr>
        <w:t>- Khi có quyết định của cấp ủy có thẩm quyền công nhận đảng viên chính thức, chi ủy nơi đảng viên sinh hoạt chính thức công bố quyết định trong kỳ sinh hoạt chi bộ gần nhất; thông báo cho tổ chức đảng nơi đảng viên sinh hoạt tạm thời biết.</w:t>
      </w:r>
    </w:p>
    <w:p w:rsidR="00A9320A" w:rsidRPr="00B31B65" w:rsidRDefault="00A9320A" w:rsidP="00A9320A">
      <w:pPr>
        <w:ind w:firstLine="720"/>
        <w:jc w:val="both"/>
        <w:rPr>
          <w:b/>
          <w:i/>
          <w:sz w:val="28"/>
          <w:szCs w:val="28"/>
        </w:rPr>
      </w:pPr>
      <w:r w:rsidRPr="00B31B65">
        <w:rPr>
          <w:b/>
          <w:i/>
          <w:sz w:val="28"/>
          <w:szCs w:val="28"/>
        </w:rPr>
        <w:t>4.3</w:t>
      </w:r>
      <w:r>
        <w:rPr>
          <w:b/>
          <w:i/>
          <w:sz w:val="28"/>
          <w:szCs w:val="28"/>
        </w:rPr>
        <w:t xml:space="preserve"> -</w:t>
      </w:r>
      <w:r w:rsidRPr="00B31B65">
        <w:rPr>
          <w:b/>
          <w:i/>
          <w:sz w:val="28"/>
          <w:szCs w:val="28"/>
        </w:rPr>
        <w:t xml:space="preserve"> Thủ tục và cách tính tuổi đảng cho đảng viên</w:t>
      </w:r>
    </w:p>
    <w:p w:rsidR="00A9320A" w:rsidRDefault="00A9320A" w:rsidP="00A9320A">
      <w:pPr>
        <w:spacing w:before="120" w:after="120"/>
        <w:ind w:firstLine="720"/>
        <w:jc w:val="both"/>
        <w:rPr>
          <w:sz w:val="28"/>
          <w:szCs w:val="28"/>
        </w:rPr>
      </w:pPr>
      <w:r>
        <w:rPr>
          <w:sz w:val="28"/>
          <w:szCs w:val="28"/>
        </w:rPr>
        <w:t xml:space="preserve">a) Tuổi đảng của đảng viên được tính từ ngày cấp có thẩm quyền ký quyết định kết nạp đảng viên, nếu không có quyết định kết nạp hoặc không còn lưu giữ được quyết định kết nạp thì lấy ngày vào đảng ghi trong thẻ đảng viên (trường hợp </w:t>
      </w:r>
      <w:r>
        <w:rPr>
          <w:sz w:val="28"/>
          <w:szCs w:val="28"/>
        </w:rPr>
        <w:lastRenderedPageBreak/>
        <w:t>người đã ra khỏi đảng mà trước đó đã được xác nhận tuổi đảng thì không được tính lại tuổi đảng theo quy định).</w:t>
      </w:r>
    </w:p>
    <w:p w:rsidR="00A9320A" w:rsidRDefault="00A9320A" w:rsidP="00A9320A">
      <w:pPr>
        <w:ind w:firstLine="720"/>
        <w:jc w:val="both"/>
        <w:rPr>
          <w:sz w:val="28"/>
          <w:szCs w:val="28"/>
        </w:rPr>
      </w:pPr>
      <w:r>
        <w:rPr>
          <w:sz w:val="28"/>
          <w:szCs w:val="28"/>
        </w:rPr>
        <w:t>Đối vời những người bị đưa ra khỏi Đảng đã được cấp có thẩm quyền thẩm tra, xác minh, kết luận là bị oan, sai từ khi đưa ra khỏi Đảng đến nay không vi phạm tư cách đảng viên, được khôi phục quyền đảng viên thì tuổi đảng được tính liên tục. Đảng viên có trách nhiện truy nộp đủ số đảng phí cho chi bộ trong thời gian gián đoạn sinh hoạt đảng theo mức đóng đảng phí quy định trong thời gian đó.</w:t>
      </w:r>
    </w:p>
    <w:p w:rsidR="00A9320A" w:rsidRDefault="00A9320A" w:rsidP="00A9320A">
      <w:pPr>
        <w:spacing w:before="120" w:after="120"/>
        <w:ind w:firstLine="720"/>
        <w:jc w:val="both"/>
        <w:rPr>
          <w:sz w:val="28"/>
          <w:szCs w:val="28"/>
        </w:rPr>
      </w:pPr>
      <w:r>
        <w:rPr>
          <w:sz w:val="28"/>
          <w:szCs w:val="28"/>
        </w:rPr>
        <w:t>Đảng viên được kết nạp lại phải làm bản kê khai về tuổi đảng của mình, báo cáo chi bộ; chi bộ thẩm tra, báo cáo đảng ủy cơ sở; đảng ủy cơ sở thẩm định, báo cáo cấp ủy cấp trên trực tiếp. Ban thường vụ cấp ủy cấp trên trực tiếp xem xét, ra quyết định tính lại tuổi đảng cho đảng viên (việc tính lại tuổi đảng đối với đảng viên bị khai trừ có thời hạn theo quy định của Điều lệ Đảng khóa II, thời gian mất liên lạc với tổ chức đảng và thời gian gián đoạn do chuyển sinh hoạt đảng thực hiện theo quy định).</w:t>
      </w:r>
    </w:p>
    <w:p w:rsidR="00A9320A" w:rsidRPr="000965FB" w:rsidRDefault="00A9320A" w:rsidP="00A9320A">
      <w:pPr>
        <w:ind w:firstLine="720"/>
        <w:jc w:val="both"/>
        <w:rPr>
          <w:b/>
          <w:i/>
          <w:sz w:val="28"/>
          <w:szCs w:val="28"/>
        </w:rPr>
      </w:pPr>
      <w:r w:rsidRPr="000965FB">
        <w:rPr>
          <w:b/>
          <w:i/>
          <w:sz w:val="28"/>
          <w:szCs w:val="28"/>
        </w:rPr>
        <w:t>4.4</w:t>
      </w:r>
      <w:r>
        <w:rPr>
          <w:b/>
          <w:i/>
          <w:sz w:val="28"/>
          <w:szCs w:val="28"/>
        </w:rPr>
        <w:t xml:space="preserve"> </w:t>
      </w:r>
      <w:r w:rsidRPr="000965FB">
        <w:rPr>
          <w:b/>
          <w:i/>
          <w:sz w:val="28"/>
          <w:szCs w:val="28"/>
        </w:rPr>
        <w:t>- Thời gian sử dụng văn bản trong hồ sơ xét kết nạp người vào Đảng</w:t>
      </w:r>
    </w:p>
    <w:p w:rsidR="00A9320A" w:rsidRDefault="00A9320A" w:rsidP="00A9320A">
      <w:pPr>
        <w:spacing w:before="120" w:after="120"/>
        <w:ind w:firstLine="720"/>
        <w:jc w:val="both"/>
        <w:rPr>
          <w:sz w:val="28"/>
          <w:szCs w:val="28"/>
        </w:rPr>
      </w:pPr>
      <w:r>
        <w:rPr>
          <w:sz w:val="28"/>
          <w:szCs w:val="28"/>
        </w:rPr>
        <w:t>a) Quá 12 tháng, kể từ khi lập hồ sơ đề nghị xét kết nạp người vào Đảng mà chi bộ chưa xem xét đề nghị kết nạp được thì phải làm lại các tài liệu sau:</w:t>
      </w:r>
    </w:p>
    <w:p w:rsidR="00A9320A" w:rsidRDefault="00A9320A" w:rsidP="00A9320A">
      <w:pPr>
        <w:ind w:firstLine="720"/>
        <w:jc w:val="both"/>
        <w:rPr>
          <w:sz w:val="28"/>
          <w:szCs w:val="28"/>
        </w:rPr>
      </w:pPr>
      <w:r>
        <w:rPr>
          <w:sz w:val="28"/>
          <w:szCs w:val="28"/>
        </w:rPr>
        <w:t>- Văn bản giới thiệu của đảng viên chính thức được phân công giúp đỡ người vào Đảng.</w:t>
      </w:r>
    </w:p>
    <w:p w:rsidR="00A9320A" w:rsidRDefault="00A9320A" w:rsidP="00A9320A">
      <w:pPr>
        <w:spacing w:before="120"/>
        <w:ind w:firstLine="720"/>
        <w:jc w:val="both"/>
        <w:rPr>
          <w:sz w:val="28"/>
          <w:szCs w:val="28"/>
        </w:rPr>
      </w:pPr>
      <w:r>
        <w:rPr>
          <w:sz w:val="28"/>
          <w:szCs w:val="28"/>
        </w:rPr>
        <w:t>- Nghị quyết giới thiệu đoàn viên vào Đảng của ban chấp hành Đoàn Thanh niên Cộng sản Hồ Chí Minh cơ sở hoặc của ban chấp hành công đoàn cơ sở.</w:t>
      </w:r>
    </w:p>
    <w:p w:rsidR="00A9320A" w:rsidRDefault="00A9320A" w:rsidP="00A9320A">
      <w:pPr>
        <w:spacing w:before="120"/>
        <w:ind w:firstLine="720"/>
        <w:jc w:val="both"/>
        <w:rPr>
          <w:sz w:val="28"/>
          <w:szCs w:val="28"/>
        </w:rPr>
      </w:pPr>
      <w:r>
        <w:rPr>
          <w:sz w:val="28"/>
          <w:szCs w:val="28"/>
        </w:rPr>
        <w:t>- Văn bản bổ sung thẩm tra lý lịch của người vào Đảng nếu có thay đổi so với thời điểm thẩm tra lần trước;</w:t>
      </w:r>
    </w:p>
    <w:p w:rsidR="00A9320A" w:rsidRDefault="00A9320A" w:rsidP="00A9320A">
      <w:pPr>
        <w:spacing w:before="120"/>
        <w:ind w:firstLine="720"/>
        <w:jc w:val="both"/>
        <w:rPr>
          <w:sz w:val="28"/>
          <w:szCs w:val="28"/>
        </w:rPr>
      </w:pPr>
      <w:r>
        <w:rPr>
          <w:sz w:val="28"/>
          <w:szCs w:val="28"/>
        </w:rPr>
        <w:t>- Ý kiến nhận xét bổ sung của đoàn thể chính trị-xã hội nơi người vào Đảng sinh hoạt và chi ủy hoặc chi bộ nơi cư trú đối với người xin vào Đảng.</w:t>
      </w:r>
    </w:p>
    <w:p w:rsidR="00A9320A" w:rsidRDefault="00A9320A" w:rsidP="00A9320A">
      <w:pPr>
        <w:spacing w:before="120" w:after="120"/>
        <w:ind w:firstLine="720"/>
        <w:jc w:val="both"/>
        <w:rPr>
          <w:sz w:val="28"/>
          <w:szCs w:val="28"/>
        </w:rPr>
      </w:pPr>
      <w:r>
        <w:rPr>
          <w:sz w:val="28"/>
          <w:szCs w:val="28"/>
        </w:rPr>
        <w:t>b) Quá 60 Tháng, kể từ khi người vào Đảng được cấp giấy chính nhận đã học lớp bồi dưỡng nhận thức về Đảng mà chi bộ chưa xem xét đề nghị kết nạp, thì chi bộ phải giới thiệu người vào Đảng học lại để được cấp giấy chứng nhận mới trước khi xem xét, kết nạp.</w:t>
      </w:r>
    </w:p>
    <w:p w:rsidR="00A9320A" w:rsidRPr="000965FB" w:rsidRDefault="00A9320A" w:rsidP="00A9320A">
      <w:pPr>
        <w:spacing w:after="120"/>
        <w:ind w:firstLine="720"/>
        <w:jc w:val="both"/>
        <w:rPr>
          <w:b/>
          <w:sz w:val="28"/>
          <w:szCs w:val="28"/>
        </w:rPr>
      </w:pPr>
      <w:r w:rsidRPr="000965FB">
        <w:rPr>
          <w:b/>
          <w:sz w:val="28"/>
          <w:szCs w:val="28"/>
        </w:rPr>
        <w:t>5. Kết nạp đảng viên trong một số trường hợp cụ thể</w:t>
      </w:r>
    </w:p>
    <w:p w:rsidR="00A9320A" w:rsidRPr="000965FB" w:rsidRDefault="00A9320A" w:rsidP="00A9320A">
      <w:pPr>
        <w:ind w:firstLine="720"/>
        <w:jc w:val="both"/>
        <w:rPr>
          <w:b/>
          <w:i/>
          <w:sz w:val="28"/>
          <w:szCs w:val="28"/>
        </w:rPr>
      </w:pPr>
      <w:r w:rsidRPr="000965FB">
        <w:rPr>
          <w:b/>
          <w:i/>
          <w:sz w:val="28"/>
          <w:szCs w:val="28"/>
        </w:rPr>
        <w:t>5.1 - Kết nạp vào Đảng đối với người có đạo</w:t>
      </w:r>
    </w:p>
    <w:p w:rsidR="00A9320A" w:rsidRDefault="00A9320A" w:rsidP="00A9320A">
      <w:pPr>
        <w:spacing w:before="120" w:after="120"/>
        <w:ind w:firstLine="720"/>
        <w:jc w:val="both"/>
        <w:rPr>
          <w:sz w:val="28"/>
          <w:szCs w:val="28"/>
        </w:rPr>
      </w:pPr>
      <w:r>
        <w:rPr>
          <w:sz w:val="28"/>
          <w:szCs w:val="28"/>
        </w:rPr>
        <w:t>Thực hiện theo Quy định của Bộ Chính trị và Hướng dẫn của Ban Tổ chức Trung ương.</w:t>
      </w:r>
    </w:p>
    <w:p w:rsidR="00A9320A" w:rsidRPr="000965FB" w:rsidRDefault="00A9320A" w:rsidP="00A9320A">
      <w:pPr>
        <w:spacing w:before="120" w:after="120"/>
        <w:ind w:firstLine="720"/>
        <w:jc w:val="both"/>
        <w:rPr>
          <w:b/>
          <w:i/>
          <w:sz w:val="28"/>
          <w:szCs w:val="28"/>
        </w:rPr>
      </w:pPr>
      <w:r w:rsidRPr="000965FB">
        <w:rPr>
          <w:b/>
          <w:i/>
          <w:sz w:val="28"/>
          <w:szCs w:val="28"/>
        </w:rPr>
        <w:t>5.2</w:t>
      </w:r>
      <w:r>
        <w:rPr>
          <w:b/>
          <w:i/>
          <w:sz w:val="28"/>
          <w:szCs w:val="28"/>
        </w:rPr>
        <w:t xml:space="preserve"> </w:t>
      </w:r>
      <w:r w:rsidRPr="000965FB">
        <w:rPr>
          <w:b/>
          <w:i/>
          <w:sz w:val="28"/>
          <w:szCs w:val="28"/>
        </w:rPr>
        <w:t>- Kết nạp vào Đảng đối với người có quan hệ hôn nhân với người nước ngoài</w:t>
      </w:r>
    </w:p>
    <w:p w:rsidR="00A9320A" w:rsidRDefault="00A9320A" w:rsidP="00A9320A">
      <w:pPr>
        <w:ind w:firstLine="720"/>
        <w:jc w:val="both"/>
        <w:rPr>
          <w:sz w:val="28"/>
          <w:szCs w:val="28"/>
        </w:rPr>
      </w:pPr>
      <w:r>
        <w:rPr>
          <w:sz w:val="28"/>
          <w:szCs w:val="28"/>
        </w:rPr>
        <w:lastRenderedPageBreak/>
        <w:t>Thực hiện Quy định của Ban Bí thư và Hướng dẫn của Ban Tổ chức Trung ương.</w:t>
      </w:r>
    </w:p>
    <w:p w:rsidR="00A9320A" w:rsidRPr="000965FB" w:rsidRDefault="00A9320A" w:rsidP="00A9320A">
      <w:pPr>
        <w:spacing w:before="120" w:after="120"/>
        <w:ind w:firstLine="720"/>
        <w:jc w:val="both"/>
        <w:rPr>
          <w:b/>
          <w:i/>
          <w:sz w:val="28"/>
          <w:szCs w:val="28"/>
        </w:rPr>
      </w:pPr>
      <w:r w:rsidRPr="000965FB">
        <w:rPr>
          <w:b/>
          <w:i/>
          <w:sz w:val="28"/>
          <w:szCs w:val="28"/>
        </w:rPr>
        <w:t>5.3</w:t>
      </w:r>
      <w:r>
        <w:rPr>
          <w:b/>
          <w:i/>
          <w:sz w:val="28"/>
          <w:szCs w:val="28"/>
        </w:rPr>
        <w:t xml:space="preserve"> </w:t>
      </w:r>
      <w:r w:rsidRPr="000965FB">
        <w:rPr>
          <w:b/>
          <w:i/>
          <w:sz w:val="28"/>
          <w:szCs w:val="28"/>
        </w:rPr>
        <w:t>- Kết nạp Đảng viên là người Hoa</w:t>
      </w:r>
    </w:p>
    <w:p w:rsidR="00A9320A" w:rsidRDefault="00A9320A" w:rsidP="00A9320A">
      <w:pPr>
        <w:ind w:firstLine="720"/>
        <w:jc w:val="both"/>
        <w:rPr>
          <w:sz w:val="28"/>
          <w:szCs w:val="28"/>
        </w:rPr>
      </w:pPr>
      <w:r>
        <w:rPr>
          <w:sz w:val="28"/>
          <w:szCs w:val="28"/>
        </w:rPr>
        <w:t>Thực hiện theo Thông tri của Ban Bí thư và Hướng dẫn của Ban Tổ chức Trung ương.</w:t>
      </w:r>
    </w:p>
    <w:p w:rsidR="00A9320A" w:rsidRPr="000965FB" w:rsidRDefault="00A9320A" w:rsidP="00A9320A">
      <w:pPr>
        <w:spacing w:before="120" w:after="120"/>
        <w:ind w:firstLine="720"/>
        <w:jc w:val="both"/>
        <w:rPr>
          <w:b/>
          <w:i/>
          <w:sz w:val="28"/>
          <w:szCs w:val="28"/>
        </w:rPr>
      </w:pPr>
      <w:r w:rsidRPr="000965FB">
        <w:rPr>
          <w:b/>
          <w:i/>
          <w:sz w:val="28"/>
          <w:szCs w:val="28"/>
        </w:rPr>
        <w:t>5.4</w:t>
      </w:r>
      <w:r>
        <w:rPr>
          <w:b/>
          <w:i/>
          <w:sz w:val="28"/>
          <w:szCs w:val="28"/>
        </w:rPr>
        <w:t xml:space="preserve"> </w:t>
      </w:r>
      <w:r w:rsidRPr="000965FB">
        <w:rPr>
          <w:b/>
          <w:i/>
          <w:sz w:val="28"/>
          <w:szCs w:val="28"/>
        </w:rPr>
        <w:t>- Kết nạp Đảng viên trong một số trường hợp cụ thể khác</w:t>
      </w:r>
    </w:p>
    <w:p w:rsidR="00A9320A" w:rsidRDefault="00A9320A" w:rsidP="00A9320A">
      <w:pPr>
        <w:ind w:firstLine="720"/>
        <w:jc w:val="both"/>
        <w:rPr>
          <w:sz w:val="28"/>
          <w:szCs w:val="28"/>
        </w:rPr>
      </w:pPr>
      <w:r>
        <w:rPr>
          <w:sz w:val="28"/>
          <w:szCs w:val="28"/>
        </w:rPr>
        <w:t>a) Người đang học tập trung ở trường từ 12 tháng trở lên: Do tổ chức đảng nhà trường xem xét kết nạp. Người đang công tác biệt phái từ 12 tháng trở lên, do tổ chức đảng nơi công tác biệt phái xem xét, kết nạp.</w:t>
      </w:r>
    </w:p>
    <w:p w:rsidR="00A9320A" w:rsidRDefault="00A9320A" w:rsidP="00A9320A">
      <w:pPr>
        <w:spacing w:before="120"/>
        <w:ind w:firstLine="720"/>
        <w:jc w:val="both"/>
        <w:rPr>
          <w:sz w:val="28"/>
          <w:szCs w:val="28"/>
        </w:rPr>
      </w:pPr>
      <w:r>
        <w:rPr>
          <w:sz w:val="28"/>
          <w:szCs w:val="28"/>
        </w:rPr>
        <w:t>Tổ chức đảng đơn vị cử đi học, đi công tác biệt phái và tổ chức đảng ở địa phương nơi người vào Đảng cư trú có nhận xét về phẩm chất, đạo đức, lối sống, quan hệ xã hội, việc chấp hành chủ trương, đường lối của Đảng, chính sách, pháp luật của Nhà nước gửi về cấp ủy nhà trường hoặc cấp ủy nơi người vào Đảng công tác biệt phái để có cơ sở xem xét.</w:t>
      </w:r>
    </w:p>
    <w:p w:rsidR="00A9320A" w:rsidRDefault="00A9320A" w:rsidP="00A9320A">
      <w:pPr>
        <w:spacing w:before="120"/>
        <w:ind w:firstLine="720"/>
        <w:jc w:val="both"/>
        <w:rPr>
          <w:sz w:val="28"/>
          <w:szCs w:val="28"/>
        </w:rPr>
      </w:pPr>
      <w:r>
        <w:rPr>
          <w:sz w:val="28"/>
          <w:szCs w:val="28"/>
        </w:rPr>
        <w:t>b) Người đã tốt nghiệp ra trường về địa phương chờ việc làm thì tổ chức đảng ở địa phương xem xét kết nạp.</w:t>
      </w:r>
    </w:p>
    <w:p w:rsidR="00A9320A" w:rsidRDefault="00A9320A" w:rsidP="00A9320A">
      <w:pPr>
        <w:spacing w:before="120"/>
        <w:ind w:firstLine="720"/>
        <w:jc w:val="both"/>
        <w:rPr>
          <w:sz w:val="28"/>
          <w:szCs w:val="28"/>
        </w:rPr>
      </w:pPr>
      <w:r>
        <w:rPr>
          <w:sz w:val="28"/>
          <w:szCs w:val="28"/>
        </w:rPr>
        <w:t>c) Người đang làm hợp đồng tại cơ quan, doanh nghiệp, đơn vị sự nghiệp:</w:t>
      </w:r>
    </w:p>
    <w:p w:rsidR="00A9320A" w:rsidRDefault="00A9320A" w:rsidP="00A9320A">
      <w:pPr>
        <w:spacing w:before="120"/>
        <w:ind w:firstLine="720"/>
        <w:jc w:val="both"/>
        <w:rPr>
          <w:sz w:val="28"/>
          <w:szCs w:val="28"/>
        </w:rPr>
      </w:pPr>
      <w:r>
        <w:rPr>
          <w:sz w:val="28"/>
          <w:szCs w:val="28"/>
        </w:rPr>
        <w:t>- Nếu làm hợp đồng dưới 12 tháng (có thời hạn) thì tổ chức đảng nơi cư trú xem xét kết nạp; trước khi làm thủ tục xem xét kết nạp phải có nhận xét của cơ quan, doanh nghiệp, đơn vị sự nghiệp nơi người đó làm việc.</w:t>
      </w:r>
    </w:p>
    <w:p w:rsidR="00A9320A" w:rsidRDefault="00A9320A" w:rsidP="00A9320A">
      <w:pPr>
        <w:spacing w:before="120"/>
        <w:ind w:firstLine="720"/>
        <w:jc w:val="both"/>
        <w:rPr>
          <w:sz w:val="28"/>
          <w:szCs w:val="28"/>
        </w:rPr>
      </w:pPr>
      <w:r>
        <w:rPr>
          <w:sz w:val="28"/>
          <w:szCs w:val="28"/>
        </w:rPr>
        <w:t>- Nếu làm hợp đồng từ 12 tháng trở lên (không thời hạn) thì tổ chức đảng của cơ quan, doanh nghiệp, đơn vị sự nghiệp nơi người đó làm việc xem xét, kết nạp.</w:t>
      </w:r>
    </w:p>
    <w:p w:rsidR="00A9320A" w:rsidRDefault="00A9320A" w:rsidP="00A9320A">
      <w:pPr>
        <w:ind w:firstLine="720"/>
        <w:jc w:val="both"/>
        <w:rPr>
          <w:sz w:val="28"/>
          <w:szCs w:val="28"/>
        </w:rPr>
      </w:pPr>
    </w:p>
    <w:p w:rsidR="00A9320A" w:rsidRPr="000F57C5" w:rsidRDefault="00A9320A" w:rsidP="00A9320A">
      <w:pPr>
        <w:ind w:firstLine="720"/>
        <w:jc w:val="both"/>
        <w:rPr>
          <w:sz w:val="28"/>
          <w:szCs w:val="28"/>
        </w:rPr>
      </w:pPr>
      <w:r>
        <w:rPr>
          <w:sz w:val="28"/>
          <w:szCs w:val="28"/>
        </w:rPr>
        <w:t>Ban Chấp hành Đảng bộ trường Cao đẳng Kỹ thuật Lý Tự Trọng hướng dẫn về việc c</w:t>
      </w:r>
      <w:r w:rsidRPr="000F57C5">
        <w:rPr>
          <w:sz w:val="28"/>
          <w:szCs w:val="28"/>
        </w:rPr>
        <w:t>ông nhận đối tượng quần chúng cảm tình đảng và thủ tục xem xét kết nạp đảng viên, công nhận đảng viên dự bị thành đảng viên chính thức</w:t>
      </w:r>
      <w:r>
        <w:rPr>
          <w:sz w:val="28"/>
          <w:szCs w:val="28"/>
        </w:rPr>
        <w:t xml:space="preserve"> đến các chi bộ trực thuộc để biết và thực hiện./.</w:t>
      </w:r>
    </w:p>
    <w:p w:rsidR="00A9320A" w:rsidRDefault="00A9320A" w:rsidP="00A9320A">
      <w:pPr>
        <w:jc w:val="both"/>
        <w:rPr>
          <w:sz w:val="28"/>
          <w:szCs w:val="28"/>
        </w:rPr>
      </w:pPr>
    </w:p>
    <w:p w:rsidR="00A9320A" w:rsidRPr="00A11977" w:rsidRDefault="00A9320A" w:rsidP="00A9320A">
      <w:pPr>
        <w:ind w:left="5760" w:firstLine="720"/>
        <w:jc w:val="both"/>
        <w:rPr>
          <w:b/>
          <w:sz w:val="28"/>
          <w:szCs w:val="28"/>
        </w:rPr>
      </w:pPr>
      <w:r w:rsidRPr="00A11977">
        <w:rPr>
          <w:b/>
          <w:sz w:val="28"/>
          <w:szCs w:val="28"/>
        </w:rPr>
        <w:t>TM.BCH ĐẢNG BỘ</w:t>
      </w:r>
    </w:p>
    <w:p w:rsidR="00A9320A" w:rsidRDefault="00A9320A" w:rsidP="00A9320A">
      <w:pPr>
        <w:ind w:left="6480" w:firstLine="720"/>
        <w:jc w:val="both"/>
        <w:rPr>
          <w:sz w:val="28"/>
          <w:szCs w:val="28"/>
        </w:rPr>
      </w:pPr>
      <w:r>
        <w:rPr>
          <w:sz w:val="28"/>
          <w:szCs w:val="28"/>
        </w:rPr>
        <w:t>BÍ THƯ</w:t>
      </w:r>
    </w:p>
    <w:p w:rsidR="00A9320A" w:rsidRPr="00DD0855" w:rsidRDefault="00A9320A" w:rsidP="00A9320A">
      <w:pPr>
        <w:jc w:val="both"/>
        <w:rPr>
          <w:sz w:val="26"/>
          <w:szCs w:val="26"/>
        </w:rPr>
      </w:pPr>
      <w:r w:rsidRPr="00A9320A">
        <w:rPr>
          <w:sz w:val="26"/>
          <w:szCs w:val="26"/>
          <w:u w:val="single"/>
        </w:rPr>
        <w:t>Nơi nhận</w:t>
      </w:r>
      <w:r w:rsidRPr="00DD0855">
        <w:rPr>
          <w:sz w:val="26"/>
          <w:szCs w:val="26"/>
        </w:rPr>
        <w:t>:</w:t>
      </w:r>
      <w:bookmarkStart w:id="0" w:name="_GoBack"/>
      <w:bookmarkEnd w:id="0"/>
    </w:p>
    <w:p w:rsidR="00A9320A" w:rsidRPr="00B60D57" w:rsidRDefault="00A9320A" w:rsidP="00A9320A">
      <w:pPr>
        <w:jc w:val="both"/>
        <w:rPr>
          <w:sz w:val="22"/>
          <w:szCs w:val="22"/>
        </w:rPr>
      </w:pPr>
      <w:r>
        <w:rPr>
          <w:sz w:val="22"/>
          <w:szCs w:val="22"/>
        </w:rPr>
        <w:t xml:space="preserve">     - </w:t>
      </w:r>
      <w:r w:rsidRPr="00B60D57">
        <w:rPr>
          <w:sz w:val="22"/>
          <w:szCs w:val="22"/>
        </w:rPr>
        <w:t>BCH Đảng bộ;</w:t>
      </w:r>
    </w:p>
    <w:p w:rsidR="00A9320A" w:rsidRPr="00B60D57" w:rsidRDefault="00A9320A" w:rsidP="00A9320A">
      <w:pPr>
        <w:jc w:val="both"/>
        <w:rPr>
          <w:sz w:val="22"/>
          <w:szCs w:val="22"/>
        </w:rPr>
      </w:pPr>
      <w:r>
        <w:rPr>
          <w:sz w:val="22"/>
          <w:szCs w:val="22"/>
        </w:rPr>
        <w:t xml:space="preserve">     - </w:t>
      </w:r>
      <w:r w:rsidRPr="00B60D57">
        <w:rPr>
          <w:sz w:val="22"/>
          <w:szCs w:val="22"/>
        </w:rPr>
        <w:t>UBKT. ĐU;</w:t>
      </w:r>
    </w:p>
    <w:p w:rsidR="00A9320A" w:rsidRDefault="00A9320A" w:rsidP="00A9320A">
      <w:pPr>
        <w:jc w:val="both"/>
        <w:rPr>
          <w:sz w:val="22"/>
          <w:szCs w:val="22"/>
        </w:rPr>
      </w:pPr>
      <w:r>
        <w:rPr>
          <w:sz w:val="22"/>
          <w:szCs w:val="22"/>
        </w:rPr>
        <w:t xml:space="preserve">     - </w:t>
      </w:r>
      <w:r w:rsidRPr="00B60D57">
        <w:rPr>
          <w:sz w:val="22"/>
          <w:szCs w:val="22"/>
        </w:rPr>
        <w:t xml:space="preserve">Các </w:t>
      </w:r>
      <w:r>
        <w:rPr>
          <w:sz w:val="22"/>
          <w:szCs w:val="22"/>
        </w:rPr>
        <w:t>C</w:t>
      </w:r>
      <w:r w:rsidRPr="00B60D57">
        <w:rPr>
          <w:sz w:val="22"/>
          <w:szCs w:val="22"/>
        </w:rPr>
        <w:t>hi bộ trực thuộc (để thực hiện)</w:t>
      </w:r>
      <w:r>
        <w:rPr>
          <w:sz w:val="22"/>
          <w:szCs w:val="22"/>
        </w:rPr>
        <w:t>;</w:t>
      </w:r>
    </w:p>
    <w:p w:rsidR="00A9320A" w:rsidRPr="00B60D57" w:rsidRDefault="00A9320A" w:rsidP="00A9320A">
      <w:pPr>
        <w:jc w:val="both"/>
        <w:rPr>
          <w:sz w:val="22"/>
          <w:szCs w:val="22"/>
        </w:rPr>
      </w:pPr>
      <w:r>
        <w:rPr>
          <w:sz w:val="22"/>
          <w:szCs w:val="22"/>
        </w:rPr>
        <w:t xml:space="preserve">     - Lưu VPĐU.</w:t>
      </w:r>
    </w:p>
    <w:p w:rsidR="0085670C" w:rsidRDefault="0085670C"/>
    <w:sectPr w:rsidR="0085670C" w:rsidSect="004E75A9">
      <w:footerReference w:type="even" r:id="rId5"/>
      <w:footerReference w:type="default" r:id="rId6"/>
      <w:pgSz w:w="12240" w:h="15840"/>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E54" w:rsidRDefault="00A9320A" w:rsidP="00667C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31E54" w:rsidRDefault="00A932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E54" w:rsidRDefault="00A9320A" w:rsidP="00667C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F31E54" w:rsidRDefault="00A9320A">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20A"/>
    <w:rsid w:val="006C392F"/>
    <w:rsid w:val="0085670C"/>
    <w:rsid w:val="00A93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20A"/>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320A"/>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A9320A"/>
    <w:pPr>
      <w:tabs>
        <w:tab w:val="center" w:pos="4320"/>
        <w:tab w:val="right" w:pos="8640"/>
      </w:tabs>
    </w:pPr>
  </w:style>
  <w:style w:type="character" w:customStyle="1" w:styleId="FooterChar">
    <w:name w:val="Footer Char"/>
    <w:basedOn w:val="DefaultParagraphFont"/>
    <w:link w:val="Footer"/>
    <w:rsid w:val="00A9320A"/>
    <w:rPr>
      <w:rFonts w:eastAsia="Times New Roman"/>
      <w:sz w:val="24"/>
      <w:szCs w:val="24"/>
    </w:rPr>
  </w:style>
  <w:style w:type="character" w:styleId="PageNumber">
    <w:name w:val="page number"/>
    <w:basedOn w:val="DefaultParagraphFont"/>
    <w:rsid w:val="00A932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20A"/>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320A"/>
    <w:pPr>
      <w:spacing w:after="0" w:line="240"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A9320A"/>
    <w:pPr>
      <w:tabs>
        <w:tab w:val="center" w:pos="4320"/>
        <w:tab w:val="right" w:pos="8640"/>
      </w:tabs>
    </w:pPr>
  </w:style>
  <w:style w:type="character" w:customStyle="1" w:styleId="FooterChar">
    <w:name w:val="Footer Char"/>
    <w:basedOn w:val="DefaultParagraphFont"/>
    <w:link w:val="Footer"/>
    <w:rsid w:val="00A9320A"/>
    <w:rPr>
      <w:rFonts w:eastAsia="Times New Roman"/>
      <w:sz w:val="24"/>
      <w:szCs w:val="24"/>
    </w:rPr>
  </w:style>
  <w:style w:type="character" w:styleId="PageNumber">
    <w:name w:val="page number"/>
    <w:basedOn w:val="DefaultParagraphFont"/>
    <w:rsid w:val="00A93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4328</Words>
  <Characters>24674</Characters>
  <Application>Microsoft Office Word</Application>
  <DocSecurity>0</DocSecurity>
  <Lines>205</Lines>
  <Paragraphs>57</Paragraphs>
  <ScaleCrop>false</ScaleCrop>
  <Company/>
  <LinksUpToDate>false</LinksUpToDate>
  <CharactersWithSpaces>28945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Hong - VP Dang Uy</cp:lastModifiedBy>
  <cp:revision>1</cp:revision>
  <dcterms:created xsi:type="dcterms:W3CDTF">2019-07-02T03:51:00Z</dcterms:created>
  <dcterms:modified xsi:type="dcterms:W3CDTF">2019-07-02T03:55:00Z</dcterms:modified>
</cp:coreProperties>
</file>